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F20" w:rsidRPr="00093086" w:rsidRDefault="00882F20" w:rsidP="00882F20">
      <w:pPr>
        <w:pStyle w:val="a9"/>
        <w:jc w:val="center"/>
        <w:rPr>
          <w:b/>
          <w:sz w:val="24"/>
          <w:szCs w:val="24"/>
        </w:rPr>
      </w:pPr>
      <w:r>
        <w:rPr>
          <w:b/>
          <w:sz w:val="24"/>
          <w:szCs w:val="24"/>
          <w:lang w:val="ru-RU"/>
        </w:rPr>
        <w:t xml:space="preserve">ІНФОРМАЦІЯ </w:t>
      </w:r>
      <w:proofErr w:type="spellStart"/>
      <w:r>
        <w:rPr>
          <w:b/>
          <w:sz w:val="24"/>
          <w:szCs w:val="24"/>
          <w:lang w:val="ru-RU"/>
        </w:rPr>
        <w:t>щодо</w:t>
      </w:r>
      <w:proofErr w:type="spellEnd"/>
      <w:r>
        <w:rPr>
          <w:b/>
          <w:sz w:val="24"/>
          <w:szCs w:val="24"/>
        </w:rPr>
        <w:t xml:space="preserve"> проведення дистанційних річних загальних зборів </w:t>
      </w:r>
      <w:proofErr w:type="gramStart"/>
      <w:r>
        <w:rPr>
          <w:b/>
          <w:sz w:val="24"/>
          <w:szCs w:val="24"/>
        </w:rPr>
        <w:t xml:space="preserve">акціонерів  </w:t>
      </w:r>
      <w:r w:rsidRPr="00093086">
        <w:rPr>
          <w:b/>
          <w:sz w:val="24"/>
          <w:szCs w:val="24"/>
        </w:rPr>
        <w:t>ПРИВАТНОГО</w:t>
      </w:r>
      <w:proofErr w:type="gramEnd"/>
      <w:r w:rsidRPr="00093086">
        <w:rPr>
          <w:b/>
          <w:sz w:val="24"/>
          <w:szCs w:val="24"/>
        </w:rPr>
        <w:t xml:space="preserve"> АКЦІОНЕРНОГО ТОВАРИСТВА</w:t>
      </w:r>
      <w:r>
        <w:rPr>
          <w:b/>
          <w:sz w:val="24"/>
          <w:szCs w:val="24"/>
        </w:rPr>
        <w:t xml:space="preserve"> «ІНДУСТРІАЛЬНИЙ ПАРК «ВЕСНА»</w:t>
      </w:r>
    </w:p>
    <w:p w:rsidR="00882F20" w:rsidRDefault="00882F20" w:rsidP="00882F20">
      <w:pPr>
        <w:pStyle w:val="a9"/>
        <w:spacing w:before="100" w:beforeAutospacing="1" w:after="100" w:afterAutospacing="1"/>
        <w:rPr>
          <w:b/>
          <w:sz w:val="24"/>
          <w:szCs w:val="24"/>
        </w:rPr>
      </w:pPr>
    </w:p>
    <w:p w:rsidR="00A41A0F" w:rsidRPr="008E78EE" w:rsidRDefault="00882F20" w:rsidP="008E78EE">
      <w:pPr>
        <w:spacing w:before="100" w:beforeAutospacing="1" w:after="100" w:afterAutospacing="1"/>
        <w:ind w:firstLine="708"/>
        <w:jc w:val="both"/>
        <w:rPr>
          <w:rFonts w:ascii="Times New Roman" w:hAnsi="Times New Roman" w:cs="Times New Roman"/>
          <w:sz w:val="24"/>
          <w:szCs w:val="24"/>
          <w:lang w:val="uk-UA"/>
        </w:rPr>
      </w:pPr>
      <w:r w:rsidRPr="00882F20">
        <w:rPr>
          <w:rFonts w:ascii="Times New Roman" w:hAnsi="Times New Roman" w:cs="Times New Roman"/>
          <w:sz w:val="24"/>
          <w:szCs w:val="24"/>
          <w:lang w:val="uk-UA"/>
        </w:rPr>
        <w:t xml:space="preserve">1). </w:t>
      </w:r>
      <w:r w:rsidR="00A41A0F" w:rsidRPr="00882F20">
        <w:rPr>
          <w:rFonts w:ascii="Times New Roman" w:hAnsi="Times New Roman" w:cs="Times New Roman"/>
          <w:sz w:val="24"/>
          <w:szCs w:val="24"/>
        </w:rPr>
        <w:t xml:space="preserve">ПОВІДОМЛЕННЯ про </w:t>
      </w:r>
      <w:proofErr w:type="spellStart"/>
      <w:r w:rsidR="00A41A0F" w:rsidRPr="00882F20">
        <w:rPr>
          <w:rFonts w:ascii="Times New Roman" w:hAnsi="Times New Roman" w:cs="Times New Roman"/>
          <w:sz w:val="24"/>
          <w:szCs w:val="24"/>
        </w:rPr>
        <w:t>проведення</w:t>
      </w:r>
      <w:proofErr w:type="spellEnd"/>
      <w:r w:rsidR="00A41A0F" w:rsidRPr="00882F20">
        <w:rPr>
          <w:rFonts w:ascii="Times New Roman" w:hAnsi="Times New Roman" w:cs="Times New Roman"/>
          <w:sz w:val="24"/>
          <w:szCs w:val="24"/>
        </w:rPr>
        <w:t xml:space="preserve"> (</w:t>
      </w:r>
      <w:proofErr w:type="spellStart"/>
      <w:r w:rsidR="00A41A0F" w:rsidRPr="00882F20">
        <w:rPr>
          <w:rFonts w:ascii="Times New Roman" w:hAnsi="Times New Roman" w:cs="Times New Roman"/>
          <w:sz w:val="24"/>
          <w:szCs w:val="24"/>
        </w:rPr>
        <w:t>скликання</w:t>
      </w:r>
      <w:proofErr w:type="spellEnd"/>
      <w:r w:rsidR="00A41A0F" w:rsidRPr="00882F20">
        <w:rPr>
          <w:rFonts w:ascii="Times New Roman" w:hAnsi="Times New Roman" w:cs="Times New Roman"/>
          <w:sz w:val="24"/>
          <w:szCs w:val="24"/>
        </w:rPr>
        <w:t xml:space="preserve">) </w:t>
      </w:r>
      <w:proofErr w:type="spellStart"/>
      <w:r w:rsidR="00A41A0F" w:rsidRPr="00882F20">
        <w:rPr>
          <w:rFonts w:ascii="Times New Roman" w:hAnsi="Times New Roman" w:cs="Times New Roman"/>
          <w:sz w:val="24"/>
          <w:szCs w:val="24"/>
        </w:rPr>
        <w:t>загальних</w:t>
      </w:r>
      <w:proofErr w:type="spellEnd"/>
      <w:r w:rsidR="00A41A0F" w:rsidRPr="00882F20">
        <w:rPr>
          <w:rFonts w:ascii="Times New Roman" w:hAnsi="Times New Roman" w:cs="Times New Roman"/>
          <w:sz w:val="24"/>
          <w:szCs w:val="24"/>
        </w:rPr>
        <w:t xml:space="preserve"> </w:t>
      </w:r>
      <w:proofErr w:type="spellStart"/>
      <w:r w:rsidR="00A41A0F" w:rsidRPr="00882F20">
        <w:rPr>
          <w:rFonts w:ascii="Times New Roman" w:hAnsi="Times New Roman" w:cs="Times New Roman"/>
          <w:sz w:val="24"/>
          <w:szCs w:val="24"/>
        </w:rPr>
        <w:t>зборів</w:t>
      </w:r>
      <w:proofErr w:type="spellEnd"/>
      <w:r w:rsidR="00A41A0F" w:rsidRPr="00882F20">
        <w:rPr>
          <w:rFonts w:ascii="Times New Roman" w:hAnsi="Times New Roman" w:cs="Times New Roman"/>
          <w:sz w:val="24"/>
          <w:szCs w:val="24"/>
        </w:rPr>
        <w:t xml:space="preserve"> </w:t>
      </w:r>
      <w:proofErr w:type="spellStart"/>
      <w:r w:rsidR="00A41A0F" w:rsidRPr="00882F20">
        <w:rPr>
          <w:rFonts w:ascii="Times New Roman" w:hAnsi="Times New Roman" w:cs="Times New Roman"/>
          <w:sz w:val="24"/>
          <w:szCs w:val="24"/>
        </w:rPr>
        <w:t>акціонерного</w:t>
      </w:r>
      <w:proofErr w:type="spellEnd"/>
      <w:r w:rsidR="00A41A0F" w:rsidRPr="00882F20">
        <w:rPr>
          <w:rFonts w:ascii="Times New Roman" w:hAnsi="Times New Roman" w:cs="Times New Roman"/>
          <w:sz w:val="24"/>
          <w:szCs w:val="24"/>
        </w:rPr>
        <w:t xml:space="preserve"> </w:t>
      </w:r>
      <w:proofErr w:type="spellStart"/>
      <w:r w:rsidR="00A41A0F" w:rsidRPr="00882F20">
        <w:rPr>
          <w:rFonts w:ascii="Times New Roman" w:hAnsi="Times New Roman" w:cs="Times New Roman"/>
          <w:sz w:val="24"/>
          <w:szCs w:val="24"/>
        </w:rPr>
        <w:t>товариства</w:t>
      </w:r>
      <w:proofErr w:type="spellEnd"/>
      <w:r w:rsidR="008E78EE">
        <w:rPr>
          <w:rFonts w:ascii="Times New Roman" w:hAnsi="Times New Roman" w:cs="Times New Roman"/>
          <w:sz w:val="24"/>
          <w:szCs w:val="24"/>
          <w:lang w:val="uk-UA"/>
        </w:rPr>
        <w:t>:</w:t>
      </w:r>
      <w:bookmarkStart w:id="0" w:name="_GoBack"/>
      <w:bookmarkEnd w:id="0"/>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643"/>
        <w:gridCol w:w="5979"/>
      </w:tblGrid>
      <w:tr w:rsidR="00A41A0F" w:rsidRPr="00F45D58" w:rsidTr="00F45D58">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bookmarkStart w:id="1" w:name="n1280"/>
            <w:bookmarkEnd w:id="1"/>
            <w:proofErr w:type="spellStart"/>
            <w:r w:rsidRPr="00F45D58">
              <w:rPr>
                <w:rFonts w:ascii="Times New Roman" w:eastAsia="Times New Roman" w:hAnsi="Times New Roman" w:cs="Times New Roman"/>
                <w:sz w:val="24"/>
                <w:szCs w:val="24"/>
                <w:lang w:eastAsia="ru-RU"/>
              </w:rPr>
              <w:t>Повне</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найменування</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A41A0F" w:rsidRPr="00F45D58" w:rsidRDefault="001C1302" w:rsidP="00804E81">
            <w:pPr>
              <w:spacing w:before="100" w:beforeAutospacing="1" w:after="100" w:afterAutospacing="1" w:line="240" w:lineRule="auto"/>
              <w:rPr>
                <w:rFonts w:ascii="Times New Roman" w:eastAsia="Times New Roman" w:hAnsi="Times New Roman" w:cs="Times New Roman"/>
                <w:sz w:val="24"/>
                <w:szCs w:val="24"/>
                <w:lang w:val="uk-UA" w:eastAsia="ru-RU"/>
              </w:rPr>
            </w:pPr>
            <w:proofErr w:type="spellStart"/>
            <w:r w:rsidRPr="00F45D58">
              <w:rPr>
                <w:rFonts w:ascii="Times New Roman" w:eastAsia="Times New Roman" w:hAnsi="Times New Roman" w:cs="Times New Roman"/>
                <w:sz w:val="24"/>
                <w:szCs w:val="24"/>
                <w:lang w:eastAsia="ru-RU"/>
              </w:rPr>
              <w:t>Приватне</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акціонерне</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товариство</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Індустріальний</w:t>
            </w:r>
            <w:proofErr w:type="spellEnd"/>
            <w:r w:rsidRPr="00F45D58">
              <w:rPr>
                <w:rFonts w:ascii="Times New Roman" w:eastAsia="Times New Roman" w:hAnsi="Times New Roman" w:cs="Times New Roman"/>
                <w:sz w:val="24"/>
                <w:szCs w:val="24"/>
                <w:lang w:eastAsia="ru-RU"/>
              </w:rPr>
              <w:t xml:space="preserve"> парк «Весна»</w:t>
            </w:r>
            <w:r w:rsidR="00923D80" w:rsidRPr="00F45D58">
              <w:rPr>
                <w:rFonts w:ascii="Times New Roman" w:eastAsia="Times New Roman" w:hAnsi="Times New Roman" w:cs="Times New Roman"/>
                <w:sz w:val="24"/>
                <w:szCs w:val="24"/>
                <w:lang w:val="uk-UA" w:eastAsia="ru-RU"/>
              </w:rPr>
              <w:t xml:space="preserve"> (надалі – Товариство)</w:t>
            </w:r>
          </w:p>
        </w:tc>
      </w:tr>
      <w:tr w:rsidR="00A41A0F" w:rsidRPr="00F45D58" w:rsidTr="00F45D58">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45D58">
              <w:rPr>
                <w:rFonts w:ascii="Times New Roman" w:eastAsia="Times New Roman" w:hAnsi="Times New Roman" w:cs="Times New Roman"/>
                <w:sz w:val="24"/>
                <w:szCs w:val="24"/>
                <w:lang w:eastAsia="ru-RU"/>
              </w:rPr>
              <w:t>Ідентифікаційний</w:t>
            </w:r>
            <w:proofErr w:type="spellEnd"/>
            <w:r w:rsidRPr="00F45D58">
              <w:rPr>
                <w:rFonts w:ascii="Times New Roman" w:eastAsia="Times New Roman" w:hAnsi="Times New Roman" w:cs="Times New Roman"/>
                <w:sz w:val="24"/>
                <w:szCs w:val="24"/>
                <w:lang w:eastAsia="ru-RU"/>
              </w:rPr>
              <w:t xml:space="preserve"> код </w:t>
            </w:r>
            <w:proofErr w:type="spellStart"/>
            <w:r w:rsidRPr="00F45D58">
              <w:rPr>
                <w:rFonts w:ascii="Times New Roman" w:eastAsia="Times New Roman" w:hAnsi="Times New Roman" w:cs="Times New Roman"/>
                <w:sz w:val="24"/>
                <w:szCs w:val="24"/>
                <w:lang w:eastAsia="ru-RU"/>
              </w:rPr>
              <w:t>юридичної</w:t>
            </w:r>
            <w:proofErr w:type="spellEnd"/>
            <w:r w:rsidRPr="00F45D58">
              <w:rPr>
                <w:rFonts w:ascii="Times New Roman" w:eastAsia="Times New Roman" w:hAnsi="Times New Roman" w:cs="Times New Roman"/>
                <w:sz w:val="24"/>
                <w:szCs w:val="24"/>
                <w:lang w:eastAsia="ru-RU"/>
              </w:rPr>
              <w:t xml:space="preserve"> особи </w:t>
            </w:r>
          </w:p>
        </w:tc>
        <w:tc>
          <w:tcPr>
            <w:tcW w:w="3107" w:type="pct"/>
            <w:tcBorders>
              <w:top w:val="outset" w:sz="6" w:space="0" w:color="000000"/>
              <w:left w:val="outset" w:sz="6" w:space="0" w:color="000000"/>
              <w:bottom w:val="outset" w:sz="6" w:space="0" w:color="000000"/>
              <w:right w:val="outset" w:sz="6" w:space="0" w:color="000000"/>
            </w:tcBorders>
            <w:hideMark/>
          </w:tcPr>
          <w:p w:rsidR="00A41A0F" w:rsidRPr="00F45D58" w:rsidRDefault="001C1302" w:rsidP="00804E81">
            <w:pPr>
              <w:spacing w:before="100" w:beforeAutospacing="1" w:after="100" w:afterAutospacing="1" w:line="240" w:lineRule="auto"/>
              <w:rPr>
                <w:rFonts w:ascii="Times New Roman" w:eastAsia="Times New Roman" w:hAnsi="Times New Roman" w:cs="Times New Roman"/>
                <w:sz w:val="24"/>
                <w:szCs w:val="24"/>
                <w:lang w:eastAsia="ru-RU"/>
              </w:rPr>
            </w:pPr>
            <w:r w:rsidRPr="00F45D58">
              <w:rPr>
                <w:rFonts w:ascii="Times New Roman" w:eastAsia="Times New Roman" w:hAnsi="Times New Roman" w:cs="Times New Roman"/>
                <w:sz w:val="24"/>
                <w:szCs w:val="24"/>
                <w:lang w:eastAsia="ru-RU"/>
              </w:rPr>
              <w:t>14311941</w:t>
            </w:r>
          </w:p>
        </w:tc>
      </w:tr>
      <w:tr w:rsidR="00A41A0F" w:rsidRPr="00F45D58" w:rsidTr="00F45D58">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45D58">
              <w:rPr>
                <w:rFonts w:ascii="Times New Roman" w:eastAsia="Times New Roman" w:hAnsi="Times New Roman" w:cs="Times New Roman"/>
                <w:sz w:val="24"/>
                <w:szCs w:val="24"/>
                <w:lang w:eastAsia="ru-RU"/>
              </w:rPr>
              <w:t>Місцезнаходження</w:t>
            </w:r>
            <w:proofErr w:type="spellEnd"/>
            <w:r w:rsidRPr="00F45D58">
              <w:rPr>
                <w:rFonts w:ascii="Times New Roman" w:eastAsia="Times New Roman" w:hAnsi="Times New Roman" w:cs="Times New Roman"/>
                <w:sz w:val="24"/>
                <w:szCs w:val="24"/>
                <w:lang w:eastAsia="ru-RU"/>
              </w:rPr>
              <w:t xml:space="preserve"> </w:t>
            </w:r>
          </w:p>
        </w:tc>
        <w:tc>
          <w:tcPr>
            <w:tcW w:w="3107" w:type="pct"/>
            <w:tcBorders>
              <w:top w:val="outset" w:sz="6" w:space="0" w:color="000000"/>
              <w:left w:val="outset" w:sz="6" w:space="0" w:color="000000"/>
              <w:bottom w:val="outset" w:sz="6" w:space="0" w:color="000000"/>
              <w:right w:val="outset" w:sz="6" w:space="0" w:color="000000"/>
            </w:tcBorders>
            <w:hideMark/>
          </w:tcPr>
          <w:p w:rsidR="00A41A0F" w:rsidRPr="00F45D58" w:rsidRDefault="001C1302" w:rsidP="00804E81">
            <w:pPr>
              <w:spacing w:before="100" w:beforeAutospacing="1" w:after="100" w:afterAutospacing="1" w:line="240" w:lineRule="auto"/>
              <w:rPr>
                <w:rFonts w:ascii="Times New Roman" w:eastAsia="Times New Roman" w:hAnsi="Times New Roman" w:cs="Times New Roman"/>
                <w:sz w:val="24"/>
                <w:szCs w:val="24"/>
                <w:lang w:eastAsia="ru-RU"/>
              </w:rPr>
            </w:pPr>
            <w:r w:rsidRPr="00F45D58">
              <w:rPr>
                <w:rFonts w:ascii="Times New Roman" w:eastAsia="Times New Roman" w:hAnsi="Times New Roman" w:cs="Times New Roman"/>
                <w:sz w:val="24"/>
                <w:szCs w:val="24"/>
                <w:lang w:eastAsia="ru-RU"/>
              </w:rPr>
              <w:t xml:space="preserve">м. </w:t>
            </w:r>
            <w:proofErr w:type="spellStart"/>
            <w:r w:rsidRPr="00F45D58">
              <w:rPr>
                <w:rFonts w:ascii="Times New Roman" w:eastAsia="Times New Roman" w:hAnsi="Times New Roman" w:cs="Times New Roman"/>
                <w:sz w:val="24"/>
                <w:szCs w:val="24"/>
                <w:lang w:eastAsia="ru-RU"/>
              </w:rPr>
              <w:t>Київ</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вул</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Євгена</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Сверстюка</w:t>
            </w:r>
            <w:proofErr w:type="spellEnd"/>
            <w:r w:rsidRPr="00F45D58">
              <w:rPr>
                <w:rFonts w:ascii="Times New Roman" w:eastAsia="Times New Roman" w:hAnsi="Times New Roman" w:cs="Times New Roman"/>
                <w:sz w:val="24"/>
                <w:szCs w:val="24"/>
                <w:lang w:eastAsia="ru-RU"/>
              </w:rPr>
              <w:t>, буд. 11</w:t>
            </w:r>
          </w:p>
        </w:tc>
      </w:tr>
      <w:tr w:rsidR="00A41A0F" w:rsidRPr="00F45D58" w:rsidTr="00F45D58">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r w:rsidRPr="00F45D58">
              <w:rPr>
                <w:rFonts w:ascii="Times New Roman" w:eastAsia="Times New Roman" w:hAnsi="Times New Roman" w:cs="Times New Roman"/>
                <w:sz w:val="24"/>
                <w:szCs w:val="24"/>
                <w:lang w:eastAsia="ru-RU"/>
              </w:rPr>
              <w:t xml:space="preserve">Дата і час початку </w:t>
            </w:r>
            <w:proofErr w:type="spellStart"/>
            <w:r w:rsidRPr="00F45D58">
              <w:rPr>
                <w:rFonts w:ascii="Times New Roman" w:eastAsia="Times New Roman" w:hAnsi="Times New Roman" w:cs="Times New Roman"/>
                <w:sz w:val="24"/>
                <w:szCs w:val="24"/>
                <w:lang w:eastAsia="ru-RU"/>
              </w:rPr>
              <w:t>проведення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загальних</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зборів</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A41A0F" w:rsidRPr="00F45D58" w:rsidRDefault="00923D80" w:rsidP="00923D80">
            <w:pPr>
              <w:spacing w:before="100" w:beforeAutospacing="1" w:after="100" w:afterAutospacing="1" w:line="240" w:lineRule="auto"/>
              <w:rPr>
                <w:rFonts w:ascii="Times New Roman" w:eastAsia="Times New Roman" w:hAnsi="Times New Roman" w:cs="Times New Roman"/>
                <w:sz w:val="24"/>
                <w:szCs w:val="24"/>
                <w:lang w:val="uk-UA" w:eastAsia="ru-RU"/>
              </w:rPr>
            </w:pPr>
            <w:proofErr w:type="spellStart"/>
            <w:r w:rsidRPr="00F45D58">
              <w:rPr>
                <w:rFonts w:ascii="Times New Roman" w:eastAsia="Times New Roman" w:hAnsi="Times New Roman" w:cs="Times New Roman"/>
                <w:sz w:val="24"/>
                <w:szCs w:val="24"/>
                <w:lang w:eastAsia="ru-RU"/>
              </w:rPr>
              <w:t>Товариство</w:t>
            </w:r>
            <w:proofErr w:type="spellEnd"/>
            <w:r w:rsidRPr="00F45D58">
              <w:rPr>
                <w:rFonts w:ascii="Times New Roman" w:eastAsia="Times New Roman" w:hAnsi="Times New Roman" w:cs="Times New Roman"/>
                <w:sz w:val="24"/>
                <w:szCs w:val="24"/>
                <w:lang w:eastAsia="ru-RU"/>
              </w:rPr>
              <w:t xml:space="preserve"> у </w:t>
            </w:r>
            <w:proofErr w:type="spellStart"/>
            <w:r w:rsidRPr="00F45D58">
              <w:rPr>
                <w:rFonts w:ascii="Times New Roman" w:eastAsia="Times New Roman" w:hAnsi="Times New Roman" w:cs="Times New Roman"/>
                <w:sz w:val="24"/>
                <w:szCs w:val="24"/>
                <w:lang w:eastAsia="ru-RU"/>
              </w:rPr>
              <w:t>відповідності</w:t>
            </w:r>
            <w:proofErr w:type="spellEnd"/>
            <w:r w:rsidRPr="00F45D58">
              <w:rPr>
                <w:rFonts w:ascii="Times New Roman" w:eastAsia="Times New Roman" w:hAnsi="Times New Roman" w:cs="Times New Roman"/>
                <w:sz w:val="24"/>
                <w:szCs w:val="24"/>
                <w:lang w:eastAsia="ru-RU"/>
              </w:rPr>
              <w:t xml:space="preserve"> до «Порядку </w:t>
            </w:r>
            <w:proofErr w:type="spellStart"/>
            <w:r w:rsidRPr="00F45D58">
              <w:rPr>
                <w:rFonts w:ascii="Times New Roman" w:eastAsia="Times New Roman" w:hAnsi="Times New Roman" w:cs="Times New Roman"/>
                <w:sz w:val="24"/>
                <w:szCs w:val="24"/>
                <w:lang w:eastAsia="ru-RU"/>
              </w:rPr>
              <w:t>скликання</w:t>
            </w:r>
            <w:proofErr w:type="spellEnd"/>
            <w:r w:rsidRPr="00F45D58">
              <w:rPr>
                <w:rFonts w:ascii="Times New Roman" w:eastAsia="Times New Roman" w:hAnsi="Times New Roman" w:cs="Times New Roman"/>
                <w:sz w:val="24"/>
                <w:szCs w:val="24"/>
                <w:lang w:eastAsia="ru-RU"/>
              </w:rPr>
              <w:t xml:space="preserve"> та </w:t>
            </w:r>
            <w:proofErr w:type="spellStart"/>
            <w:r w:rsidRPr="00F45D58">
              <w:rPr>
                <w:rFonts w:ascii="Times New Roman" w:eastAsia="Times New Roman" w:hAnsi="Times New Roman" w:cs="Times New Roman"/>
                <w:sz w:val="24"/>
                <w:szCs w:val="24"/>
                <w:lang w:eastAsia="ru-RU"/>
              </w:rPr>
              <w:t>проведення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дистанційних</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загальних</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зборів</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акціонерів</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затвердженого</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рішенням</w:t>
            </w:r>
            <w:proofErr w:type="spellEnd"/>
            <w:r w:rsidRPr="00F45D58">
              <w:rPr>
                <w:rFonts w:ascii="Times New Roman" w:eastAsia="Times New Roman" w:hAnsi="Times New Roman" w:cs="Times New Roman"/>
                <w:sz w:val="24"/>
                <w:szCs w:val="24"/>
                <w:lang w:eastAsia="ru-RU"/>
              </w:rPr>
              <w:t xml:space="preserve"> НКЦПФР </w:t>
            </w:r>
            <w:proofErr w:type="spellStart"/>
            <w:r w:rsidRPr="00F45D58">
              <w:rPr>
                <w:rFonts w:ascii="Times New Roman" w:eastAsia="Times New Roman" w:hAnsi="Times New Roman" w:cs="Times New Roman"/>
                <w:sz w:val="24"/>
                <w:szCs w:val="24"/>
                <w:lang w:eastAsia="ru-RU"/>
              </w:rPr>
              <w:t>від</w:t>
            </w:r>
            <w:proofErr w:type="spellEnd"/>
            <w:r w:rsidRPr="00F45D58">
              <w:rPr>
                <w:rFonts w:ascii="Times New Roman" w:eastAsia="Times New Roman" w:hAnsi="Times New Roman" w:cs="Times New Roman"/>
                <w:sz w:val="24"/>
                <w:szCs w:val="24"/>
                <w:lang w:eastAsia="ru-RU"/>
              </w:rPr>
              <w:t xml:space="preserve"> 06.03.2023 за N236 (</w:t>
            </w:r>
            <w:proofErr w:type="spellStart"/>
            <w:r w:rsidRPr="00F45D58">
              <w:rPr>
                <w:rFonts w:ascii="Times New Roman" w:eastAsia="Times New Roman" w:hAnsi="Times New Roman" w:cs="Times New Roman"/>
                <w:sz w:val="24"/>
                <w:szCs w:val="24"/>
                <w:lang w:eastAsia="ru-RU"/>
              </w:rPr>
              <w:t>далі</w:t>
            </w:r>
            <w:proofErr w:type="spellEnd"/>
            <w:r w:rsidRPr="00F45D58">
              <w:rPr>
                <w:rFonts w:ascii="Times New Roman" w:eastAsia="Times New Roman" w:hAnsi="Times New Roman" w:cs="Times New Roman"/>
                <w:sz w:val="24"/>
                <w:szCs w:val="24"/>
                <w:lang w:eastAsia="ru-RU"/>
              </w:rPr>
              <w:t xml:space="preserve"> – Порядок N236) </w:t>
            </w:r>
            <w:proofErr w:type="spellStart"/>
            <w:r w:rsidRPr="00F45D58">
              <w:rPr>
                <w:rFonts w:ascii="Times New Roman" w:eastAsia="Times New Roman" w:hAnsi="Times New Roman" w:cs="Times New Roman"/>
                <w:sz w:val="24"/>
                <w:szCs w:val="24"/>
                <w:lang w:eastAsia="ru-RU"/>
              </w:rPr>
              <w:t>повідомляє</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що</w:t>
            </w:r>
            <w:proofErr w:type="spellEnd"/>
            <w:r w:rsidRPr="00F45D58">
              <w:rPr>
                <w:rFonts w:ascii="Times New Roman" w:eastAsia="Times New Roman" w:hAnsi="Times New Roman" w:cs="Times New Roman"/>
                <w:sz w:val="24"/>
                <w:szCs w:val="24"/>
                <w:lang w:eastAsia="ru-RU"/>
              </w:rPr>
              <w:t xml:space="preserve"> датою </w:t>
            </w:r>
            <w:proofErr w:type="spellStart"/>
            <w:r w:rsidRPr="00F45D58">
              <w:rPr>
                <w:rFonts w:ascii="Times New Roman" w:eastAsia="Times New Roman" w:hAnsi="Times New Roman" w:cs="Times New Roman"/>
                <w:sz w:val="24"/>
                <w:szCs w:val="24"/>
                <w:lang w:eastAsia="ru-RU"/>
              </w:rPr>
              <w:t>проведення</w:t>
            </w:r>
            <w:proofErr w:type="spellEnd"/>
            <w:r w:rsidRPr="00F45D5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дистанційних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річних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загальних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зборів</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акціонерів</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Товариства</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надалі</w:t>
            </w:r>
            <w:proofErr w:type="spellEnd"/>
            <w:r w:rsidRPr="00F45D58">
              <w:rPr>
                <w:rFonts w:ascii="Times New Roman" w:eastAsia="Times New Roman" w:hAnsi="Times New Roman" w:cs="Times New Roman"/>
                <w:sz w:val="24"/>
                <w:szCs w:val="24"/>
                <w:lang w:eastAsia="ru-RU"/>
              </w:rPr>
              <w:t xml:space="preserve"> – </w:t>
            </w:r>
            <w:proofErr w:type="spellStart"/>
            <w:r w:rsidRPr="00F45D58">
              <w:rPr>
                <w:rFonts w:ascii="Times New Roman" w:eastAsia="Times New Roman" w:hAnsi="Times New Roman" w:cs="Times New Roman"/>
                <w:sz w:val="24"/>
                <w:szCs w:val="24"/>
                <w:lang w:eastAsia="ru-RU"/>
              </w:rPr>
              <w:t>Загальні</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збори</w:t>
            </w:r>
            <w:proofErr w:type="spellEnd"/>
            <w:r w:rsidRPr="00F45D58">
              <w:rPr>
                <w:rFonts w:ascii="Times New Roman" w:eastAsia="Times New Roman" w:hAnsi="Times New Roman" w:cs="Times New Roman"/>
                <w:sz w:val="24"/>
                <w:szCs w:val="24"/>
                <w:lang w:eastAsia="ru-RU"/>
              </w:rPr>
              <w:t xml:space="preserve">) (датою </w:t>
            </w:r>
            <w:proofErr w:type="spellStart"/>
            <w:r w:rsidRPr="00F45D58">
              <w:rPr>
                <w:rFonts w:ascii="Times New Roman" w:eastAsia="Times New Roman" w:hAnsi="Times New Roman" w:cs="Times New Roman"/>
                <w:sz w:val="24"/>
                <w:szCs w:val="24"/>
                <w:lang w:eastAsia="ru-RU"/>
              </w:rPr>
              <w:t>завершення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голосування</w:t>
            </w:r>
            <w:proofErr w:type="spellEnd"/>
            <w:r w:rsidRPr="00F45D58">
              <w:rPr>
                <w:rFonts w:ascii="Times New Roman" w:eastAsia="Times New Roman" w:hAnsi="Times New Roman" w:cs="Times New Roman"/>
                <w:sz w:val="24"/>
                <w:szCs w:val="24"/>
                <w:lang w:eastAsia="ru-RU"/>
              </w:rPr>
              <w:t>) є «</w:t>
            </w:r>
            <w:r w:rsidRPr="00F45D58">
              <w:rPr>
                <w:rFonts w:ascii="Times New Roman" w:eastAsia="Times New Roman" w:hAnsi="Times New Roman" w:cs="Times New Roman"/>
                <w:sz w:val="24"/>
                <w:szCs w:val="24"/>
                <w:lang w:val="uk-UA" w:eastAsia="ru-RU"/>
              </w:rPr>
              <w:t>24</w:t>
            </w:r>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квітня</w:t>
            </w:r>
            <w:proofErr w:type="spellEnd"/>
            <w:r w:rsidRPr="00F45D58">
              <w:rPr>
                <w:rFonts w:ascii="Times New Roman" w:eastAsia="Times New Roman" w:hAnsi="Times New Roman" w:cs="Times New Roman"/>
                <w:sz w:val="24"/>
                <w:szCs w:val="24"/>
                <w:lang w:eastAsia="ru-RU"/>
              </w:rPr>
              <w:t xml:space="preserve"> 2024 року.</w:t>
            </w:r>
            <w:r w:rsidRPr="00F45D58">
              <w:rPr>
                <w:rFonts w:ascii="Times New Roman" w:eastAsia="Times New Roman" w:hAnsi="Times New Roman" w:cs="Times New Roman"/>
                <w:sz w:val="24"/>
                <w:szCs w:val="24"/>
                <w:lang w:val="uk-UA" w:eastAsia="ru-RU"/>
              </w:rPr>
              <w:t xml:space="preserve"> </w:t>
            </w:r>
            <w:r w:rsidR="0085366E" w:rsidRPr="00F45D58">
              <w:rPr>
                <w:rFonts w:ascii="Times New Roman" w:eastAsia="Times New Roman" w:hAnsi="Times New Roman" w:cs="Times New Roman"/>
                <w:sz w:val="24"/>
                <w:szCs w:val="24"/>
                <w:lang w:val="uk-UA" w:eastAsia="ru-RU"/>
              </w:rPr>
              <w:t>Г</w:t>
            </w:r>
            <w:proofErr w:type="spellStart"/>
            <w:r w:rsidR="001C1302" w:rsidRPr="00F45D58">
              <w:rPr>
                <w:rFonts w:ascii="Times New Roman" w:eastAsia="Times New Roman" w:hAnsi="Times New Roman" w:cs="Times New Roman"/>
                <w:sz w:val="24"/>
                <w:szCs w:val="24"/>
                <w:lang w:eastAsia="ru-RU"/>
              </w:rPr>
              <w:t>олосування</w:t>
            </w:r>
            <w:proofErr w:type="spellEnd"/>
            <w:r w:rsidR="001C1302" w:rsidRPr="00F45D58">
              <w:rPr>
                <w:rFonts w:ascii="Times New Roman" w:eastAsia="Times New Roman" w:hAnsi="Times New Roman" w:cs="Times New Roman"/>
                <w:sz w:val="24"/>
                <w:szCs w:val="24"/>
                <w:lang w:eastAsia="ru-RU"/>
              </w:rPr>
              <w:t xml:space="preserve"> на </w:t>
            </w:r>
            <w:r w:rsidR="0085366E" w:rsidRPr="00F45D58">
              <w:rPr>
                <w:rFonts w:ascii="Times New Roman" w:eastAsia="Times New Roman" w:hAnsi="Times New Roman" w:cs="Times New Roman"/>
                <w:sz w:val="24"/>
                <w:szCs w:val="24"/>
                <w:lang w:val="uk-UA" w:eastAsia="ru-RU"/>
              </w:rPr>
              <w:t>з</w:t>
            </w:r>
            <w:proofErr w:type="spellStart"/>
            <w:r w:rsidR="001C1302" w:rsidRPr="00F45D58">
              <w:rPr>
                <w:rFonts w:ascii="Times New Roman" w:eastAsia="Times New Roman" w:hAnsi="Times New Roman" w:cs="Times New Roman"/>
                <w:sz w:val="24"/>
                <w:szCs w:val="24"/>
                <w:lang w:eastAsia="ru-RU"/>
              </w:rPr>
              <w:t>агальних</w:t>
            </w:r>
            <w:proofErr w:type="spellEnd"/>
            <w:r w:rsidR="001C1302" w:rsidRPr="00F45D58">
              <w:rPr>
                <w:rFonts w:ascii="Times New Roman" w:eastAsia="Times New Roman" w:hAnsi="Times New Roman" w:cs="Times New Roman"/>
                <w:sz w:val="24"/>
                <w:szCs w:val="24"/>
                <w:lang w:eastAsia="ru-RU"/>
              </w:rPr>
              <w:t xml:space="preserve"> </w:t>
            </w:r>
            <w:proofErr w:type="spellStart"/>
            <w:r w:rsidR="001C1302" w:rsidRPr="00F45D58">
              <w:rPr>
                <w:rFonts w:ascii="Times New Roman" w:eastAsia="Times New Roman" w:hAnsi="Times New Roman" w:cs="Times New Roman"/>
                <w:sz w:val="24"/>
                <w:szCs w:val="24"/>
                <w:lang w:eastAsia="ru-RU"/>
              </w:rPr>
              <w:t>зборах</w:t>
            </w:r>
            <w:proofErr w:type="spellEnd"/>
            <w:r w:rsidR="001C1302" w:rsidRPr="00F45D58">
              <w:rPr>
                <w:rFonts w:ascii="Times New Roman" w:eastAsia="Times New Roman" w:hAnsi="Times New Roman" w:cs="Times New Roman"/>
                <w:sz w:val="24"/>
                <w:szCs w:val="24"/>
                <w:lang w:eastAsia="ru-RU"/>
              </w:rPr>
              <w:t xml:space="preserve"> </w:t>
            </w:r>
            <w:proofErr w:type="spellStart"/>
            <w:r w:rsidR="001C1302" w:rsidRPr="00F45D58">
              <w:rPr>
                <w:rFonts w:ascii="Times New Roman" w:eastAsia="Times New Roman" w:hAnsi="Times New Roman" w:cs="Times New Roman"/>
                <w:sz w:val="24"/>
                <w:szCs w:val="24"/>
                <w:lang w:eastAsia="ru-RU"/>
              </w:rPr>
              <w:t>розпочинається</w:t>
            </w:r>
            <w:proofErr w:type="spellEnd"/>
            <w:r w:rsidR="001C1302" w:rsidRPr="00F45D58">
              <w:rPr>
                <w:rFonts w:ascii="Times New Roman" w:eastAsia="Times New Roman" w:hAnsi="Times New Roman" w:cs="Times New Roman"/>
                <w:sz w:val="24"/>
                <w:szCs w:val="24"/>
                <w:lang w:eastAsia="ru-RU"/>
              </w:rPr>
              <w:t xml:space="preserve"> 1</w:t>
            </w:r>
            <w:r w:rsidR="0085366E" w:rsidRPr="00F45D58">
              <w:rPr>
                <w:rFonts w:ascii="Times New Roman" w:eastAsia="Times New Roman" w:hAnsi="Times New Roman" w:cs="Times New Roman"/>
                <w:sz w:val="24"/>
                <w:szCs w:val="24"/>
                <w:lang w:eastAsia="ru-RU"/>
              </w:rPr>
              <w:t>2</w:t>
            </w:r>
            <w:r w:rsidR="001C1302" w:rsidRPr="00F45D58">
              <w:rPr>
                <w:rFonts w:ascii="Times New Roman" w:eastAsia="Times New Roman" w:hAnsi="Times New Roman" w:cs="Times New Roman"/>
                <w:sz w:val="24"/>
                <w:szCs w:val="24"/>
                <w:lang w:eastAsia="ru-RU"/>
              </w:rPr>
              <w:t xml:space="preserve"> </w:t>
            </w:r>
            <w:proofErr w:type="spellStart"/>
            <w:r w:rsidR="001C1302" w:rsidRPr="00F45D58">
              <w:rPr>
                <w:rFonts w:ascii="Times New Roman" w:eastAsia="Times New Roman" w:hAnsi="Times New Roman" w:cs="Times New Roman"/>
                <w:sz w:val="24"/>
                <w:szCs w:val="24"/>
                <w:lang w:eastAsia="ru-RU"/>
              </w:rPr>
              <w:t>квітня</w:t>
            </w:r>
            <w:proofErr w:type="spellEnd"/>
            <w:r w:rsidR="001C1302" w:rsidRPr="00F45D58">
              <w:rPr>
                <w:rFonts w:ascii="Times New Roman" w:eastAsia="Times New Roman" w:hAnsi="Times New Roman" w:cs="Times New Roman"/>
                <w:sz w:val="24"/>
                <w:szCs w:val="24"/>
                <w:lang w:eastAsia="ru-RU"/>
              </w:rPr>
              <w:t xml:space="preserve"> 2024 року </w:t>
            </w:r>
            <w:r w:rsidR="0002578E" w:rsidRPr="0002578E">
              <w:rPr>
                <w:rFonts w:ascii="Times New Roman" w:eastAsia="Times New Roman" w:hAnsi="Times New Roman" w:cs="Times New Roman"/>
                <w:sz w:val="24"/>
                <w:szCs w:val="24"/>
                <w:lang w:eastAsia="ru-RU"/>
              </w:rPr>
              <w:t xml:space="preserve">не </w:t>
            </w:r>
            <w:proofErr w:type="spellStart"/>
            <w:r w:rsidR="0002578E" w:rsidRPr="0002578E">
              <w:rPr>
                <w:rFonts w:ascii="Times New Roman" w:eastAsia="Times New Roman" w:hAnsi="Times New Roman" w:cs="Times New Roman"/>
                <w:sz w:val="24"/>
                <w:szCs w:val="24"/>
                <w:lang w:eastAsia="ru-RU"/>
              </w:rPr>
              <w:t>пізніше</w:t>
            </w:r>
            <w:proofErr w:type="spellEnd"/>
            <w:r w:rsidR="0002578E" w:rsidRPr="0002578E">
              <w:rPr>
                <w:rFonts w:ascii="Times New Roman" w:eastAsia="Times New Roman" w:hAnsi="Times New Roman" w:cs="Times New Roman"/>
                <w:sz w:val="24"/>
                <w:szCs w:val="24"/>
                <w:lang w:eastAsia="ru-RU"/>
              </w:rPr>
              <w:t xml:space="preserve"> 11 </w:t>
            </w:r>
            <w:proofErr w:type="spellStart"/>
            <w:r w:rsidR="0002578E" w:rsidRPr="0002578E">
              <w:rPr>
                <w:rFonts w:ascii="Times New Roman" w:eastAsia="Times New Roman" w:hAnsi="Times New Roman" w:cs="Times New Roman"/>
                <w:sz w:val="24"/>
                <w:szCs w:val="24"/>
                <w:lang w:eastAsia="ru-RU"/>
              </w:rPr>
              <w:t>години</w:t>
            </w:r>
            <w:proofErr w:type="spellEnd"/>
            <w:r w:rsidR="0002578E" w:rsidRPr="0002578E">
              <w:rPr>
                <w:rFonts w:ascii="Times New Roman" w:eastAsia="Times New Roman" w:hAnsi="Times New Roman" w:cs="Times New Roman"/>
                <w:sz w:val="24"/>
                <w:szCs w:val="24"/>
                <w:lang w:eastAsia="ru-RU"/>
              </w:rPr>
              <w:t xml:space="preserve"> дня </w:t>
            </w:r>
            <w:r w:rsidR="001C1302" w:rsidRPr="00F45D58">
              <w:rPr>
                <w:rFonts w:ascii="Times New Roman" w:eastAsia="Times New Roman" w:hAnsi="Times New Roman" w:cs="Times New Roman"/>
                <w:sz w:val="24"/>
                <w:szCs w:val="24"/>
                <w:lang w:eastAsia="ru-RU"/>
              </w:rPr>
              <w:t xml:space="preserve">(з моменту </w:t>
            </w:r>
            <w:proofErr w:type="spellStart"/>
            <w:r w:rsidR="001C1302" w:rsidRPr="00F45D58">
              <w:rPr>
                <w:rFonts w:ascii="Times New Roman" w:eastAsia="Times New Roman" w:hAnsi="Times New Roman" w:cs="Times New Roman"/>
                <w:sz w:val="24"/>
                <w:szCs w:val="24"/>
                <w:lang w:eastAsia="ru-RU"/>
              </w:rPr>
              <w:t>розміщення</w:t>
            </w:r>
            <w:proofErr w:type="spellEnd"/>
            <w:r w:rsidR="001C1302" w:rsidRPr="00F45D58">
              <w:rPr>
                <w:rFonts w:ascii="Times New Roman" w:eastAsia="Times New Roman" w:hAnsi="Times New Roman" w:cs="Times New Roman"/>
                <w:sz w:val="24"/>
                <w:szCs w:val="24"/>
                <w:lang w:eastAsia="ru-RU"/>
              </w:rPr>
              <w:t xml:space="preserve"> </w:t>
            </w:r>
            <w:proofErr w:type="spellStart"/>
            <w:r w:rsidR="001C1302" w:rsidRPr="00F45D58">
              <w:rPr>
                <w:rFonts w:ascii="Times New Roman" w:eastAsia="Times New Roman" w:hAnsi="Times New Roman" w:cs="Times New Roman"/>
                <w:sz w:val="24"/>
                <w:szCs w:val="24"/>
                <w:lang w:eastAsia="ru-RU"/>
              </w:rPr>
              <w:t>бюлетенів</w:t>
            </w:r>
            <w:proofErr w:type="spellEnd"/>
            <w:r w:rsidR="001C1302" w:rsidRPr="00F45D58">
              <w:rPr>
                <w:rFonts w:ascii="Times New Roman" w:eastAsia="Times New Roman" w:hAnsi="Times New Roman" w:cs="Times New Roman"/>
                <w:sz w:val="24"/>
                <w:szCs w:val="24"/>
                <w:lang w:eastAsia="ru-RU"/>
              </w:rPr>
              <w:t xml:space="preserve"> для </w:t>
            </w:r>
            <w:proofErr w:type="spellStart"/>
            <w:r w:rsidR="001C1302" w:rsidRPr="00F45D58">
              <w:rPr>
                <w:rFonts w:ascii="Times New Roman" w:eastAsia="Times New Roman" w:hAnsi="Times New Roman" w:cs="Times New Roman"/>
                <w:sz w:val="24"/>
                <w:szCs w:val="24"/>
                <w:lang w:eastAsia="ru-RU"/>
              </w:rPr>
              <w:t>голосування</w:t>
            </w:r>
            <w:proofErr w:type="spellEnd"/>
            <w:r w:rsidR="001C1302" w:rsidRPr="00F45D58">
              <w:rPr>
                <w:rFonts w:ascii="Times New Roman" w:eastAsia="Times New Roman" w:hAnsi="Times New Roman" w:cs="Times New Roman"/>
                <w:sz w:val="24"/>
                <w:szCs w:val="24"/>
                <w:lang w:eastAsia="ru-RU"/>
              </w:rPr>
              <w:t xml:space="preserve"> на </w:t>
            </w:r>
            <w:proofErr w:type="spellStart"/>
            <w:r w:rsidR="001C1302" w:rsidRPr="00F45D58">
              <w:rPr>
                <w:rFonts w:ascii="Times New Roman" w:eastAsia="Times New Roman" w:hAnsi="Times New Roman" w:cs="Times New Roman"/>
                <w:sz w:val="24"/>
                <w:szCs w:val="24"/>
                <w:lang w:eastAsia="ru-RU"/>
              </w:rPr>
              <w:t>власному</w:t>
            </w:r>
            <w:proofErr w:type="spellEnd"/>
            <w:r w:rsidR="001C1302" w:rsidRPr="00F45D58">
              <w:rPr>
                <w:rFonts w:ascii="Times New Roman" w:eastAsia="Times New Roman" w:hAnsi="Times New Roman" w:cs="Times New Roman"/>
                <w:sz w:val="24"/>
                <w:szCs w:val="24"/>
                <w:lang w:eastAsia="ru-RU"/>
              </w:rPr>
              <w:t xml:space="preserve"> веб-</w:t>
            </w:r>
            <w:proofErr w:type="spellStart"/>
            <w:r w:rsidR="001C1302" w:rsidRPr="00F45D58">
              <w:rPr>
                <w:rFonts w:ascii="Times New Roman" w:eastAsia="Times New Roman" w:hAnsi="Times New Roman" w:cs="Times New Roman"/>
                <w:sz w:val="24"/>
                <w:szCs w:val="24"/>
                <w:lang w:eastAsia="ru-RU"/>
              </w:rPr>
              <w:t>сайті</w:t>
            </w:r>
            <w:proofErr w:type="spellEnd"/>
            <w:r w:rsidR="001C1302" w:rsidRPr="00F45D58">
              <w:rPr>
                <w:rFonts w:ascii="Times New Roman" w:eastAsia="Times New Roman" w:hAnsi="Times New Roman" w:cs="Times New Roman"/>
                <w:sz w:val="24"/>
                <w:szCs w:val="24"/>
                <w:lang w:eastAsia="ru-RU"/>
              </w:rPr>
              <w:t xml:space="preserve"> </w:t>
            </w:r>
            <w:proofErr w:type="spellStart"/>
            <w:r w:rsidR="001C1302" w:rsidRPr="00F45D58">
              <w:rPr>
                <w:rFonts w:ascii="Times New Roman" w:eastAsia="Times New Roman" w:hAnsi="Times New Roman" w:cs="Times New Roman"/>
                <w:sz w:val="24"/>
                <w:szCs w:val="24"/>
                <w:lang w:eastAsia="ru-RU"/>
              </w:rPr>
              <w:t>Товариства</w:t>
            </w:r>
            <w:proofErr w:type="spellEnd"/>
            <w:r w:rsidR="001C1302" w:rsidRPr="00F45D58">
              <w:rPr>
                <w:rFonts w:ascii="Times New Roman" w:eastAsia="Times New Roman" w:hAnsi="Times New Roman" w:cs="Times New Roman"/>
                <w:sz w:val="24"/>
                <w:szCs w:val="24"/>
                <w:lang w:eastAsia="ru-RU"/>
              </w:rPr>
              <w:t xml:space="preserve"> за </w:t>
            </w:r>
            <w:proofErr w:type="spellStart"/>
            <w:r w:rsidR="001C1302" w:rsidRPr="00F45D58">
              <w:rPr>
                <w:rFonts w:ascii="Times New Roman" w:eastAsia="Times New Roman" w:hAnsi="Times New Roman" w:cs="Times New Roman"/>
                <w:sz w:val="24"/>
                <w:szCs w:val="24"/>
                <w:lang w:eastAsia="ru-RU"/>
              </w:rPr>
              <w:t>адресою</w:t>
            </w:r>
            <w:proofErr w:type="spellEnd"/>
            <w:r w:rsidR="001C1302" w:rsidRPr="00F45D58">
              <w:rPr>
                <w:rFonts w:ascii="Times New Roman" w:eastAsia="Times New Roman" w:hAnsi="Times New Roman" w:cs="Times New Roman"/>
                <w:sz w:val="24"/>
                <w:szCs w:val="24"/>
                <w:lang w:eastAsia="ru-RU"/>
              </w:rPr>
              <w:t xml:space="preserve"> http://</w:t>
            </w:r>
            <w:proofErr w:type="spellStart"/>
            <w:r w:rsidR="0085366E" w:rsidRPr="00F45D58">
              <w:rPr>
                <w:rFonts w:ascii="Times New Roman" w:eastAsia="Times New Roman" w:hAnsi="Times New Roman" w:cs="Times New Roman"/>
                <w:sz w:val="24"/>
                <w:szCs w:val="24"/>
                <w:lang w:val="en-US" w:eastAsia="ru-RU"/>
              </w:rPr>
              <w:t>vesna</w:t>
            </w:r>
            <w:proofErr w:type="spellEnd"/>
            <w:r w:rsidR="001C1302" w:rsidRPr="00F45D58">
              <w:rPr>
                <w:rFonts w:ascii="Times New Roman" w:eastAsia="Times New Roman" w:hAnsi="Times New Roman" w:cs="Times New Roman"/>
                <w:sz w:val="24"/>
                <w:szCs w:val="24"/>
                <w:lang w:eastAsia="ru-RU"/>
              </w:rPr>
              <w:t>.</w:t>
            </w:r>
            <w:r w:rsidR="0085366E" w:rsidRPr="00F45D58">
              <w:rPr>
                <w:rFonts w:ascii="Times New Roman" w:eastAsia="Times New Roman" w:hAnsi="Times New Roman" w:cs="Times New Roman"/>
                <w:sz w:val="24"/>
                <w:szCs w:val="24"/>
                <w:lang w:val="en-US" w:eastAsia="ru-RU"/>
              </w:rPr>
              <w:t>pat</w:t>
            </w:r>
            <w:r w:rsidR="001C1302" w:rsidRPr="00F45D58">
              <w:rPr>
                <w:rFonts w:ascii="Times New Roman" w:eastAsia="Times New Roman" w:hAnsi="Times New Roman" w:cs="Times New Roman"/>
                <w:sz w:val="24"/>
                <w:szCs w:val="24"/>
                <w:lang w:eastAsia="ru-RU"/>
              </w:rPr>
              <w:t>.</w:t>
            </w:r>
            <w:proofErr w:type="spellStart"/>
            <w:r w:rsidR="001C1302" w:rsidRPr="00F45D58">
              <w:rPr>
                <w:rFonts w:ascii="Times New Roman" w:eastAsia="Times New Roman" w:hAnsi="Times New Roman" w:cs="Times New Roman"/>
                <w:sz w:val="24"/>
                <w:szCs w:val="24"/>
                <w:lang w:eastAsia="ru-RU"/>
              </w:rPr>
              <w:t>ua</w:t>
            </w:r>
            <w:proofErr w:type="spellEnd"/>
            <w:r w:rsidR="001C1302" w:rsidRPr="00F45D58">
              <w:rPr>
                <w:rFonts w:ascii="Times New Roman" w:eastAsia="Times New Roman" w:hAnsi="Times New Roman" w:cs="Times New Roman"/>
                <w:sz w:val="24"/>
                <w:szCs w:val="24"/>
                <w:lang w:eastAsia="ru-RU"/>
              </w:rPr>
              <w:t>)</w:t>
            </w:r>
            <w:r w:rsidRPr="00F45D58">
              <w:rPr>
                <w:rFonts w:ascii="Times New Roman" w:eastAsia="Times New Roman" w:hAnsi="Times New Roman" w:cs="Times New Roman"/>
                <w:sz w:val="24"/>
                <w:szCs w:val="24"/>
                <w:lang w:val="uk-UA" w:eastAsia="ru-RU"/>
              </w:rPr>
              <w:t>.</w:t>
            </w:r>
          </w:p>
        </w:tc>
      </w:tr>
      <w:tr w:rsidR="00A41A0F" w:rsidRPr="00F45D58" w:rsidTr="00F45D58">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45D58">
              <w:rPr>
                <w:rFonts w:ascii="Times New Roman" w:eastAsia="Times New Roman" w:hAnsi="Times New Roman" w:cs="Times New Roman"/>
                <w:sz w:val="24"/>
                <w:szCs w:val="24"/>
                <w:lang w:eastAsia="ru-RU"/>
              </w:rPr>
              <w:t>Спосіб</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проведення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загальних</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зборів</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A41A0F" w:rsidRPr="00F45D58" w:rsidRDefault="0085366E" w:rsidP="00804E81">
            <w:pPr>
              <w:spacing w:before="100" w:beforeAutospacing="1" w:after="100" w:afterAutospacing="1" w:line="240" w:lineRule="auto"/>
              <w:rPr>
                <w:rFonts w:ascii="Times New Roman" w:eastAsia="Times New Roman" w:hAnsi="Times New Roman" w:cs="Times New Roman"/>
                <w:sz w:val="24"/>
                <w:szCs w:val="24"/>
                <w:lang w:eastAsia="ru-RU"/>
              </w:rPr>
            </w:pPr>
            <w:r w:rsidRPr="00F45D58">
              <w:rPr>
                <w:rFonts w:ascii="Times New Roman" w:eastAsia="Times New Roman" w:hAnsi="Times New Roman" w:cs="Times New Roman"/>
                <w:sz w:val="24"/>
                <w:szCs w:val="24"/>
                <w:lang w:val="uk-UA" w:eastAsia="ru-RU"/>
              </w:rPr>
              <w:t>О</w:t>
            </w:r>
            <w:proofErr w:type="spellStart"/>
            <w:r w:rsidR="00A41A0F" w:rsidRPr="00F45D58">
              <w:rPr>
                <w:rFonts w:ascii="Times New Roman" w:eastAsia="Times New Roman" w:hAnsi="Times New Roman" w:cs="Times New Roman"/>
                <w:sz w:val="24"/>
                <w:szCs w:val="24"/>
                <w:lang w:eastAsia="ru-RU"/>
              </w:rPr>
              <w:t>питування</w:t>
            </w:r>
            <w:proofErr w:type="spellEnd"/>
            <w:r w:rsidR="00A41A0F" w:rsidRPr="00F45D58">
              <w:rPr>
                <w:rFonts w:ascii="Times New Roman" w:eastAsia="Times New Roman" w:hAnsi="Times New Roman" w:cs="Times New Roman"/>
                <w:sz w:val="24"/>
                <w:szCs w:val="24"/>
                <w:lang w:eastAsia="ru-RU"/>
              </w:rPr>
              <w:t xml:space="preserve"> (</w:t>
            </w:r>
            <w:proofErr w:type="spellStart"/>
            <w:r w:rsidR="00A41A0F" w:rsidRPr="00F45D58">
              <w:rPr>
                <w:rFonts w:ascii="Times New Roman" w:eastAsia="Times New Roman" w:hAnsi="Times New Roman" w:cs="Times New Roman"/>
                <w:sz w:val="24"/>
                <w:szCs w:val="24"/>
                <w:lang w:eastAsia="ru-RU"/>
              </w:rPr>
              <w:t>дистанційно</w:t>
            </w:r>
            <w:proofErr w:type="spellEnd"/>
            <w:r w:rsidR="00A41A0F" w:rsidRPr="00F45D58">
              <w:rPr>
                <w:rFonts w:ascii="Times New Roman" w:eastAsia="Times New Roman" w:hAnsi="Times New Roman" w:cs="Times New Roman"/>
                <w:sz w:val="24"/>
                <w:szCs w:val="24"/>
                <w:lang w:eastAsia="ru-RU"/>
              </w:rPr>
              <w:t>)</w:t>
            </w:r>
          </w:p>
        </w:tc>
      </w:tr>
      <w:tr w:rsidR="00A41A0F" w:rsidRPr="00F45D58" w:rsidTr="00F45D58">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r w:rsidRPr="00F45D58">
              <w:rPr>
                <w:rFonts w:ascii="Times New Roman" w:eastAsia="Times New Roman" w:hAnsi="Times New Roman" w:cs="Times New Roman"/>
                <w:sz w:val="24"/>
                <w:szCs w:val="24"/>
                <w:lang w:eastAsia="ru-RU"/>
              </w:rPr>
              <w:t xml:space="preserve">Час початку і </w:t>
            </w:r>
            <w:proofErr w:type="spellStart"/>
            <w:r w:rsidRPr="00F45D58">
              <w:rPr>
                <w:rFonts w:ascii="Times New Roman" w:eastAsia="Times New Roman" w:hAnsi="Times New Roman" w:cs="Times New Roman"/>
                <w:sz w:val="24"/>
                <w:szCs w:val="24"/>
                <w:lang w:eastAsia="ru-RU"/>
              </w:rPr>
              <w:t>закінчення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реєстрації</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акціонерів</w:t>
            </w:r>
            <w:proofErr w:type="spellEnd"/>
            <w:r w:rsidRPr="00F45D58">
              <w:rPr>
                <w:rFonts w:ascii="Times New Roman" w:eastAsia="Times New Roman" w:hAnsi="Times New Roman" w:cs="Times New Roman"/>
                <w:sz w:val="24"/>
                <w:szCs w:val="24"/>
                <w:lang w:eastAsia="ru-RU"/>
              </w:rPr>
              <w:t xml:space="preserve"> для </w:t>
            </w:r>
            <w:proofErr w:type="spellStart"/>
            <w:r w:rsidRPr="00F45D58">
              <w:rPr>
                <w:rFonts w:ascii="Times New Roman" w:eastAsia="Times New Roman" w:hAnsi="Times New Roman" w:cs="Times New Roman"/>
                <w:sz w:val="24"/>
                <w:szCs w:val="24"/>
                <w:lang w:eastAsia="ru-RU"/>
              </w:rPr>
              <w:t>участі</w:t>
            </w:r>
            <w:proofErr w:type="spellEnd"/>
            <w:r w:rsidRPr="00F45D58">
              <w:rPr>
                <w:rFonts w:ascii="Times New Roman" w:eastAsia="Times New Roman" w:hAnsi="Times New Roman" w:cs="Times New Roman"/>
                <w:sz w:val="24"/>
                <w:szCs w:val="24"/>
                <w:lang w:eastAsia="ru-RU"/>
              </w:rPr>
              <w:t xml:space="preserve"> у </w:t>
            </w:r>
            <w:proofErr w:type="spellStart"/>
            <w:r w:rsidRPr="00F45D58">
              <w:rPr>
                <w:rFonts w:ascii="Times New Roman" w:eastAsia="Times New Roman" w:hAnsi="Times New Roman" w:cs="Times New Roman"/>
                <w:sz w:val="24"/>
                <w:szCs w:val="24"/>
                <w:lang w:eastAsia="ru-RU"/>
              </w:rPr>
              <w:t>загальних</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зборах</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A41A0F" w:rsidRPr="00F45D58" w:rsidRDefault="0085366E" w:rsidP="00F45D58">
            <w:pPr>
              <w:spacing w:before="100" w:beforeAutospacing="1" w:after="100" w:afterAutospacing="1" w:line="240" w:lineRule="auto"/>
              <w:rPr>
                <w:rFonts w:ascii="Times New Roman" w:eastAsia="Times New Roman" w:hAnsi="Times New Roman" w:cs="Times New Roman"/>
                <w:sz w:val="24"/>
                <w:szCs w:val="24"/>
                <w:lang w:val="uk-UA" w:eastAsia="ru-RU"/>
              </w:rPr>
            </w:pPr>
            <w:r w:rsidRPr="00F45D58">
              <w:rPr>
                <w:rFonts w:ascii="Times New Roman" w:eastAsia="Times New Roman" w:hAnsi="Times New Roman" w:cs="Times New Roman"/>
                <w:sz w:val="24"/>
                <w:szCs w:val="24"/>
                <w:lang w:val="uk-UA" w:eastAsia="ru-RU"/>
              </w:rPr>
              <w:t xml:space="preserve">Голосування на загальних зборах розпочинається 12 квітня 2024 року </w:t>
            </w:r>
            <w:r w:rsidR="0002578E" w:rsidRPr="0002578E">
              <w:rPr>
                <w:rFonts w:ascii="Times New Roman" w:eastAsia="Times New Roman" w:hAnsi="Times New Roman" w:cs="Times New Roman"/>
                <w:sz w:val="24"/>
                <w:szCs w:val="24"/>
                <w:lang w:val="uk-UA" w:eastAsia="ru-RU"/>
              </w:rPr>
              <w:t xml:space="preserve">не пізніше 11 години дня </w:t>
            </w:r>
            <w:r w:rsidRPr="00F45D58">
              <w:rPr>
                <w:rFonts w:ascii="Times New Roman" w:eastAsia="Times New Roman" w:hAnsi="Times New Roman" w:cs="Times New Roman"/>
                <w:sz w:val="24"/>
                <w:szCs w:val="24"/>
                <w:lang w:val="uk-UA" w:eastAsia="ru-RU"/>
              </w:rPr>
              <w:t xml:space="preserve">та завершується о 18 годині 24 квітня 2024 року. </w:t>
            </w:r>
          </w:p>
        </w:tc>
      </w:tr>
      <w:tr w:rsidR="00A41A0F" w:rsidRPr="00F45D58" w:rsidTr="00F45D58">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r w:rsidRPr="00F45D58">
              <w:rPr>
                <w:rFonts w:ascii="Times New Roman" w:eastAsia="Times New Roman" w:hAnsi="Times New Roman" w:cs="Times New Roman"/>
                <w:sz w:val="24"/>
                <w:szCs w:val="24"/>
                <w:lang w:eastAsia="ru-RU"/>
              </w:rPr>
              <w:t xml:space="preserve">Дата </w:t>
            </w:r>
            <w:proofErr w:type="spellStart"/>
            <w:r w:rsidRPr="00F45D58">
              <w:rPr>
                <w:rFonts w:ascii="Times New Roman" w:eastAsia="Times New Roman" w:hAnsi="Times New Roman" w:cs="Times New Roman"/>
                <w:sz w:val="24"/>
                <w:szCs w:val="24"/>
                <w:lang w:eastAsia="ru-RU"/>
              </w:rPr>
              <w:t>складення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переліку</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акціонерів</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які</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мають</w:t>
            </w:r>
            <w:proofErr w:type="spellEnd"/>
            <w:r w:rsidRPr="00F45D58">
              <w:rPr>
                <w:rFonts w:ascii="Times New Roman" w:eastAsia="Times New Roman" w:hAnsi="Times New Roman" w:cs="Times New Roman"/>
                <w:sz w:val="24"/>
                <w:szCs w:val="24"/>
                <w:lang w:eastAsia="ru-RU"/>
              </w:rPr>
              <w:t xml:space="preserve"> право на участь у </w:t>
            </w:r>
            <w:proofErr w:type="spellStart"/>
            <w:r w:rsidRPr="00F45D58">
              <w:rPr>
                <w:rFonts w:ascii="Times New Roman" w:eastAsia="Times New Roman" w:hAnsi="Times New Roman" w:cs="Times New Roman"/>
                <w:sz w:val="24"/>
                <w:szCs w:val="24"/>
                <w:lang w:eastAsia="ru-RU"/>
              </w:rPr>
              <w:t>загальних</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зборах</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A41A0F" w:rsidRPr="00F45D58" w:rsidRDefault="0085366E" w:rsidP="00804E81">
            <w:pPr>
              <w:spacing w:before="100" w:beforeAutospacing="1" w:after="100" w:afterAutospacing="1" w:line="240" w:lineRule="auto"/>
              <w:rPr>
                <w:rFonts w:ascii="Times New Roman" w:eastAsia="Times New Roman" w:hAnsi="Times New Roman" w:cs="Times New Roman"/>
                <w:sz w:val="24"/>
                <w:szCs w:val="24"/>
                <w:lang w:val="uk-UA" w:eastAsia="ru-RU"/>
              </w:rPr>
            </w:pPr>
            <w:r w:rsidRPr="00F45D58">
              <w:rPr>
                <w:rFonts w:ascii="Times New Roman" w:eastAsia="Times New Roman" w:hAnsi="Times New Roman" w:cs="Times New Roman"/>
                <w:sz w:val="24"/>
                <w:szCs w:val="24"/>
                <w:lang w:val="uk-UA" w:eastAsia="ru-RU"/>
              </w:rPr>
              <w:t>19.04.2024</w:t>
            </w:r>
          </w:p>
        </w:tc>
      </w:tr>
      <w:tr w:rsidR="00A41A0F" w:rsidRPr="00F45D58" w:rsidTr="00F45D58">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85366E" w:rsidP="0085366E">
            <w:pPr>
              <w:spacing w:before="100" w:beforeAutospacing="1" w:after="100" w:afterAutospacing="1" w:line="240" w:lineRule="auto"/>
              <w:rPr>
                <w:rFonts w:ascii="Times New Roman" w:eastAsia="Times New Roman" w:hAnsi="Times New Roman" w:cs="Times New Roman"/>
                <w:sz w:val="24"/>
                <w:szCs w:val="24"/>
                <w:lang w:eastAsia="ru-RU"/>
              </w:rPr>
            </w:pPr>
            <w:r w:rsidRPr="00F45D58">
              <w:rPr>
                <w:rFonts w:ascii="Times New Roman" w:eastAsia="Times New Roman" w:hAnsi="Times New Roman" w:cs="Times New Roman"/>
                <w:sz w:val="24"/>
                <w:szCs w:val="24"/>
                <w:lang w:eastAsia="ru-RU"/>
              </w:rPr>
              <w:t xml:space="preserve">Проект порядку денного </w:t>
            </w:r>
            <w:r w:rsidRPr="00F45D58">
              <w:rPr>
                <w:rFonts w:ascii="Times New Roman" w:eastAsia="Times New Roman" w:hAnsi="Times New Roman" w:cs="Times New Roman"/>
                <w:sz w:val="24"/>
                <w:szCs w:val="24"/>
                <w:lang w:val="uk-UA" w:eastAsia="ru-RU"/>
              </w:rPr>
              <w:t>та п</w:t>
            </w:r>
            <w:proofErr w:type="spellStart"/>
            <w:r w:rsidR="00A41A0F" w:rsidRPr="00F45D58">
              <w:rPr>
                <w:rFonts w:ascii="Times New Roman" w:eastAsia="Times New Roman" w:hAnsi="Times New Roman" w:cs="Times New Roman"/>
                <w:sz w:val="24"/>
                <w:szCs w:val="24"/>
                <w:lang w:eastAsia="ru-RU"/>
              </w:rPr>
              <w:t>роекти</w:t>
            </w:r>
            <w:proofErr w:type="spellEnd"/>
            <w:r w:rsidR="00A41A0F" w:rsidRPr="00F45D58">
              <w:rPr>
                <w:rFonts w:ascii="Times New Roman" w:eastAsia="Times New Roman" w:hAnsi="Times New Roman" w:cs="Times New Roman"/>
                <w:sz w:val="24"/>
                <w:szCs w:val="24"/>
                <w:lang w:eastAsia="ru-RU"/>
              </w:rPr>
              <w:t xml:space="preserve"> </w:t>
            </w:r>
            <w:proofErr w:type="spellStart"/>
            <w:r w:rsidR="00A41A0F" w:rsidRPr="00F45D58">
              <w:rPr>
                <w:rFonts w:ascii="Times New Roman" w:eastAsia="Times New Roman" w:hAnsi="Times New Roman" w:cs="Times New Roman"/>
                <w:sz w:val="24"/>
                <w:szCs w:val="24"/>
                <w:lang w:eastAsia="ru-RU"/>
              </w:rPr>
              <w:t>рішень</w:t>
            </w:r>
            <w:proofErr w:type="spellEnd"/>
            <w:r w:rsidR="00A41A0F" w:rsidRPr="00F45D58">
              <w:rPr>
                <w:rFonts w:ascii="Times New Roman" w:eastAsia="Times New Roman" w:hAnsi="Times New Roman" w:cs="Times New Roman"/>
                <w:sz w:val="24"/>
                <w:szCs w:val="24"/>
                <w:lang w:eastAsia="ru-RU"/>
              </w:rPr>
              <w:t xml:space="preserve"> (</w:t>
            </w:r>
            <w:proofErr w:type="spellStart"/>
            <w:r w:rsidR="00A41A0F" w:rsidRPr="00F45D58">
              <w:rPr>
                <w:rFonts w:ascii="Times New Roman" w:eastAsia="Times New Roman" w:hAnsi="Times New Roman" w:cs="Times New Roman"/>
                <w:sz w:val="24"/>
                <w:szCs w:val="24"/>
                <w:lang w:eastAsia="ru-RU"/>
              </w:rPr>
              <w:t>крім</w:t>
            </w:r>
            <w:proofErr w:type="spellEnd"/>
            <w:r w:rsidR="00A41A0F" w:rsidRPr="00F45D58">
              <w:rPr>
                <w:rFonts w:ascii="Times New Roman" w:eastAsia="Times New Roman" w:hAnsi="Times New Roman" w:cs="Times New Roman"/>
                <w:sz w:val="24"/>
                <w:szCs w:val="24"/>
                <w:lang w:eastAsia="ru-RU"/>
              </w:rPr>
              <w:t xml:space="preserve"> кумулятивного </w:t>
            </w:r>
            <w:proofErr w:type="spellStart"/>
            <w:r w:rsidR="00A41A0F" w:rsidRPr="00F45D58">
              <w:rPr>
                <w:rFonts w:ascii="Times New Roman" w:eastAsia="Times New Roman" w:hAnsi="Times New Roman" w:cs="Times New Roman"/>
                <w:sz w:val="24"/>
                <w:szCs w:val="24"/>
                <w:lang w:eastAsia="ru-RU"/>
              </w:rPr>
              <w:t>голосування</w:t>
            </w:r>
            <w:proofErr w:type="spellEnd"/>
            <w:r w:rsidR="00A41A0F" w:rsidRPr="00F45D58">
              <w:rPr>
                <w:rFonts w:ascii="Times New Roman" w:eastAsia="Times New Roman" w:hAnsi="Times New Roman" w:cs="Times New Roman"/>
                <w:sz w:val="24"/>
                <w:szCs w:val="24"/>
                <w:lang w:eastAsia="ru-RU"/>
              </w:rPr>
              <w:t xml:space="preserve">) з кожного </w:t>
            </w:r>
            <w:proofErr w:type="spellStart"/>
            <w:r w:rsidR="00A41A0F" w:rsidRPr="00F45D58">
              <w:rPr>
                <w:rFonts w:ascii="Times New Roman" w:eastAsia="Times New Roman" w:hAnsi="Times New Roman" w:cs="Times New Roman"/>
                <w:sz w:val="24"/>
                <w:szCs w:val="24"/>
                <w:lang w:eastAsia="ru-RU"/>
              </w:rPr>
              <w:t>питання</w:t>
            </w:r>
            <w:proofErr w:type="spellEnd"/>
            <w:r w:rsidR="00A41A0F" w:rsidRPr="00F45D58">
              <w:rPr>
                <w:rFonts w:ascii="Times New Roman" w:eastAsia="Times New Roman" w:hAnsi="Times New Roman" w:cs="Times New Roman"/>
                <w:sz w:val="24"/>
                <w:szCs w:val="24"/>
                <w:lang w:eastAsia="ru-RU"/>
              </w:rPr>
              <w:t xml:space="preserve">, </w:t>
            </w:r>
            <w:proofErr w:type="spellStart"/>
            <w:r w:rsidR="00A41A0F" w:rsidRPr="00F45D58">
              <w:rPr>
                <w:rFonts w:ascii="Times New Roman" w:eastAsia="Times New Roman" w:hAnsi="Times New Roman" w:cs="Times New Roman"/>
                <w:sz w:val="24"/>
                <w:szCs w:val="24"/>
                <w:lang w:eastAsia="ru-RU"/>
              </w:rPr>
              <w:t>включеного</w:t>
            </w:r>
            <w:proofErr w:type="spellEnd"/>
            <w:r w:rsidR="00A41A0F" w:rsidRPr="00F45D58">
              <w:rPr>
                <w:rFonts w:ascii="Times New Roman" w:eastAsia="Times New Roman" w:hAnsi="Times New Roman" w:cs="Times New Roman"/>
                <w:sz w:val="24"/>
                <w:szCs w:val="24"/>
                <w:lang w:eastAsia="ru-RU"/>
              </w:rPr>
              <w:t xml:space="preserve"> до проекту порядку денного</w:t>
            </w:r>
          </w:p>
        </w:tc>
        <w:tc>
          <w:tcPr>
            <w:tcW w:w="3107" w:type="pct"/>
            <w:tcBorders>
              <w:top w:val="outset" w:sz="6" w:space="0" w:color="000000"/>
              <w:left w:val="outset" w:sz="6" w:space="0" w:color="000000"/>
              <w:bottom w:val="outset" w:sz="6" w:space="0" w:color="000000"/>
              <w:right w:val="outset" w:sz="6" w:space="0" w:color="000000"/>
            </w:tcBorders>
            <w:hideMark/>
          </w:tcPr>
          <w:p w:rsidR="006D16F8" w:rsidRPr="006D16F8" w:rsidRDefault="006D16F8" w:rsidP="006D16F8">
            <w:pPr>
              <w:pStyle w:val="a8"/>
              <w:rPr>
                <w:rFonts w:ascii="Times New Roman" w:hAnsi="Times New Roman" w:cs="Times New Roman"/>
                <w:sz w:val="24"/>
                <w:szCs w:val="24"/>
              </w:rPr>
            </w:pPr>
            <w:proofErr w:type="spellStart"/>
            <w:r w:rsidRPr="006D16F8">
              <w:rPr>
                <w:rFonts w:ascii="Times New Roman" w:hAnsi="Times New Roman" w:cs="Times New Roman"/>
                <w:sz w:val="24"/>
                <w:szCs w:val="24"/>
              </w:rPr>
              <w:t>Перелік</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питань</w:t>
            </w:r>
            <w:proofErr w:type="spellEnd"/>
            <w:r w:rsidRPr="006D16F8">
              <w:rPr>
                <w:rFonts w:ascii="Times New Roman" w:hAnsi="Times New Roman" w:cs="Times New Roman"/>
                <w:sz w:val="24"/>
                <w:szCs w:val="24"/>
              </w:rPr>
              <w:t xml:space="preserve"> та </w:t>
            </w:r>
            <w:proofErr w:type="spellStart"/>
            <w:r w:rsidRPr="006D16F8">
              <w:rPr>
                <w:rFonts w:ascii="Times New Roman" w:hAnsi="Times New Roman" w:cs="Times New Roman"/>
                <w:sz w:val="24"/>
                <w:szCs w:val="24"/>
              </w:rPr>
              <w:t>проекти</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рішень</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щодо</w:t>
            </w:r>
            <w:proofErr w:type="spellEnd"/>
            <w:r w:rsidRPr="006D16F8">
              <w:rPr>
                <w:rFonts w:ascii="Times New Roman" w:hAnsi="Times New Roman" w:cs="Times New Roman"/>
                <w:sz w:val="24"/>
                <w:szCs w:val="24"/>
              </w:rPr>
              <w:t xml:space="preserve"> кожного з </w:t>
            </w:r>
            <w:proofErr w:type="spellStart"/>
            <w:r w:rsidRPr="006D16F8">
              <w:rPr>
                <w:rFonts w:ascii="Times New Roman" w:hAnsi="Times New Roman" w:cs="Times New Roman"/>
                <w:sz w:val="24"/>
                <w:szCs w:val="24"/>
              </w:rPr>
              <w:t>питань</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включених</w:t>
            </w:r>
            <w:proofErr w:type="spellEnd"/>
            <w:r w:rsidRPr="006D16F8">
              <w:rPr>
                <w:rFonts w:ascii="Times New Roman" w:hAnsi="Times New Roman" w:cs="Times New Roman"/>
                <w:sz w:val="24"/>
                <w:szCs w:val="24"/>
              </w:rPr>
              <w:t xml:space="preserve"> до ПРОЕКТУ ПОРЯДКУ ДЕННОГО:</w:t>
            </w:r>
          </w:p>
          <w:p w:rsidR="006D16F8" w:rsidRPr="006D16F8" w:rsidRDefault="006D16F8" w:rsidP="006D16F8">
            <w:pPr>
              <w:pStyle w:val="a8"/>
              <w:rPr>
                <w:rFonts w:ascii="Times New Roman" w:hAnsi="Times New Roman" w:cs="Times New Roman"/>
                <w:sz w:val="24"/>
                <w:szCs w:val="24"/>
              </w:rPr>
            </w:pPr>
            <w:bookmarkStart w:id="2" w:name="OLE_LINK8"/>
            <w:bookmarkStart w:id="3" w:name="OLE_LINK7"/>
            <w:proofErr w:type="spellStart"/>
            <w:r w:rsidRPr="006D16F8">
              <w:rPr>
                <w:rFonts w:ascii="Times New Roman" w:hAnsi="Times New Roman" w:cs="Times New Roman"/>
                <w:sz w:val="24"/>
                <w:szCs w:val="24"/>
              </w:rPr>
              <w:t>Питання</w:t>
            </w:r>
            <w:proofErr w:type="spellEnd"/>
            <w:r w:rsidRPr="006D16F8">
              <w:rPr>
                <w:rFonts w:ascii="Times New Roman" w:hAnsi="Times New Roman" w:cs="Times New Roman"/>
                <w:sz w:val="24"/>
                <w:szCs w:val="24"/>
              </w:rPr>
              <w:t xml:space="preserve"> №1: </w:t>
            </w:r>
            <w:proofErr w:type="spellStart"/>
            <w:r w:rsidRPr="006D16F8">
              <w:rPr>
                <w:rFonts w:ascii="Times New Roman" w:hAnsi="Times New Roman" w:cs="Times New Roman"/>
                <w:sz w:val="24"/>
                <w:szCs w:val="24"/>
              </w:rPr>
              <w:t>Розгляд</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звіту</w:t>
            </w:r>
            <w:proofErr w:type="spellEnd"/>
            <w:r w:rsidRPr="006D16F8">
              <w:rPr>
                <w:rFonts w:ascii="Times New Roman" w:hAnsi="Times New Roman" w:cs="Times New Roman"/>
                <w:sz w:val="24"/>
                <w:szCs w:val="24"/>
              </w:rPr>
              <w:t xml:space="preserve"> директора </w:t>
            </w:r>
            <w:proofErr w:type="spellStart"/>
            <w:r w:rsidRPr="006D16F8">
              <w:rPr>
                <w:rFonts w:ascii="Times New Roman" w:hAnsi="Times New Roman" w:cs="Times New Roman"/>
                <w:sz w:val="24"/>
                <w:szCs w:val="24"/>
              </w:rPr>
              <w:t>товариства</w:t>
            </w:r>
            <w:proofErr w:type="spellEnd"/>
            <w:r w:rsidRPr="006D16F8">
              <w:rPr>
                <w:rFonts w:ascii="Times New Roman" w:hAnsi="Times New Roman" w:cs="Times New Roman"/>
                <w:sz w:val="24"/>
                <w:szCs w:val="24"/>
              </w:rPr>
              <w:t xml:space="preserve"> за 2021-2023 роки, </w:t>
            </w:r>
            <w:proofErr w:type="spellStart"/>
            <w:r w:rsidRPr="006D16F8">
              <w:rPr>
                <w:rFonts w:ascii="Times New Roman" w:hAnsi="Times New Roman" w:cs="Times New Roman"/>
                <w:sz w:val="24"/>
                <w:szCs w:val="24"/>
              </w:rPr>
              <w:t>прийняття</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рішення</w:t>
            </w:r>
            <w:proofErr w:type="spellEnd"/>
            <w:r w:rsidRPr="006D16F8">
              <w:rPr>
                <w:rFonts w:ascii="Times New Roman" w:hAnsi="Times New Roman" w:cs="Times New Roman"/>
                <w:sz w:val="24"/>
                <w:szCs w:val="24"/>
              </w:rPr>
              <w:t xml:space="preserve"> за результатами </w:t>
            </w:r>
            <w:proofErr w:type="spellStart"/>
            <w:r w:rsidRPr="006D16F8">
              <w:rPr>
                <w:rFonts w:ascii="Times New Roman" w:hAnsi="Times New Roman" w:cs="Times New Roman"/>
                <w:sz w:val="24"/>
                <w:szCs w:val="24"/>
              </w:rPr>
              <w:t>розгляду</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цих</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звітів</w:t>
            </w:r>
            <w:proofErr w:type="spellEnd"/>
            <w:r w:rsidRPr="006D16F8">
              <w:rPr>
                <w:rFonts w:ascii="Times New Roman" w:hAnsi="Times New Roman" w:cs="Times New Roman"/>
                <w:sz w:val="24"/>
                <w:szCs w:val="24"/>
              </w:rPr>
              <w:t>.</w:t>
            </w:r>
          </w:p>
          <w:p w:rsidR="006D16F8" w:rsidRPr="006D16F8" w:rsidRDefault="006D16F8" w:rsidP="006D16F8">
            <w:pPr>
              <w:pStyle w:val="a8"/>
              <w:rPr>
                <w:rFonts w:ascii="Times New Roman" w:hAnsi="Times New Roman" w:cs="Times New Roman"/>
                <w:sz w:val="24"/>
                <w:szCs w:val="24"/>
              </w:rPr>
            </w:pPr>
            <w:r w:rsidRPr="006D16F8">
              <w:rPr>
                <w:rFonts w:ascii="Times New Roman" w:hAnsi="Times New Roman" w:cs="Times New Roman"/>
                <w:sz w:val="24"/>
                <w:szCs w:val="24"/>
              </w:rPr>
              <w:t xml:space="preserve">Проект </w:t>
            </w:r>
            <w:proofErr w:type="spellStart"/>
            <w:r w:rsidRPr="006D16F8">
              <w:rPr>
                <w:rFonts w:ascii="Times New Roman" w:hAnsi="Times New Roman" w:cs="Times New Roman"/>
                <w:sz w:val="24"/>
                <w:szCs w:val="24"/>
              </w:rPr>
              <w:t>рішення</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Затвердити</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звіт</w:t>
            </w:r>
            <w:proofErr w:type="spellEnd"/>
            <w:r w:rsidRPr="006D16F8">
              <w:rPr>
                <w:rFonts w:ascii="Times New Roman" w:hAnsi="Times New Roman" w:cs="Times New Roman"/>
                <w:sz w:val="24"/>
                <w:szCs w:val="24"/>
              </w:rPr>
              <w:t xml:space="preserve"> директора </w:t>
            </w:r>
            <w:proofErr w:type="spellStart"/>
            <w:r w:rsidRPr="006D16F8">
              <w:rPr>
                <w:rFonts w:ascii="Times New Roman" w:hAnsi="Times New Roman" w:cs="Times New Roman"/>
                <w:sz w:val="24"/>
                <w:szCs w:val="24"/>
              </w:rPr>
              <w:t>товариства</w:t>
            </w:r>
            <w:proofErr w:type="spellEnd"/>
            <w:r w:rsidRPr="006D16F8">
              <w:rPr>
                <w:rFonts w:ascii="Times New Roman" w:hAnsi="Times New Roman" w:cs="Times New Roman"/>
                <w:sz w:val="24"/>
                <w:szCs w:val="24"/>
              </w:rPr>
              <w:t xml:space="preserve"> за 2021-2023 роки та заходи за результатами </w:t>
            </w:r>
            <w:proofErr w:type="spellStart"/>
            <w:r w:rsidRPr="006D16F8">
              <w:rPr>
                <w:rFonts w:ascii="Times New Roman" w:hAnsi="Times New Roman" w:cs="Times New Roman"/>
                <w:sz w:val="24"/>
                <w:szCs w:val="24"/>
              </w:rPr>
              <w:t>їх</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розгляду</w:t>
            </w:r>
            <w:proofErr w:type="spellEnd"/>
            <w:r w:rsidRPr="006D16F8">
              <w:rPr>
                <w:rFonts w:ascii="Times New Roman" w:hAnsi="Times New Roman" w:cs="Times New Roman"/>
                <w:sz w:val="24"/>
                <w:szCs w:val="24"/>
              </w:rPr>
              <w:t xml:space="preserve"> без </w:t>
            </w:r>
            <w:proofErr w:type="spellStart"/>
            <w:r w:rsidRPr="006D16F8">
              <w:rPr>
                <w:rFonts w:ascii="Times New Roman" w:hAnsi="Times New Roman" w:cs="Times New Roman"/>
                <w:sz w:val="24"/>
                <w:szCs w:val="24"/>
              </w:rPr>
              <w:t>зауважень</w:t>
            </w:r>
            <w:proofErr w:type="spellEnd"/>
            <w:r w:rsidRPr="006D16F8">
              <w:rPr>
                <w:rFonts w:ascii="Times New Roman" w:hAnsi="Times New Roman" w:cs="Times New Roman"/>
                <w:sz w:val="24"/>
                <w:szCs w:val="24"/>
              </w:rPr>
              <w:t xml:space="preserve"> та </w:t>
            </w:r>
            <w:proofErr w:type="spellStart"/>
            <w:r w:rsidRPr="006D16F8">
              <w:rPr>
                <w:rFonts w:ascii="Times New Roman" w:hAnsi="Times New Roman" w:cs="Times New Roman"/>
                <w:sz w:val="24"/>
                <w:szCs w:val="24"/>
              </w:rPr>
              <w:t>додаткових</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заходів</w:t>
            </w:r>
            <w:proofErr w:type="spellEnd"/>
            <w:r w:rsidRPr="006D16F8">
              <w:rPr>
                <w:rFonts w:ascii="Times New Roman" w:hAnsi="Times New Roman" w:cs="Times New Roman"/>
                <w:sz w:val="24"/>
                <w:szCs w:val="24"/>
              </w:rPr>
              <w:t>.</w:t>
            </w:r>
          </w:p>
          <w:p w:rsidR="006D16F8" w:rsidRPr="006D16F8" w:rsidRDefault="006D16F8" w:rsidP="006D16F8">
            <w:pPr>
              <w:pStyle w:val="a8"/>
              <w:rPr>
                <w:rFonts w:ascii="Times New Roman" w:hAnsi="Times New Roman" w:cs="Times New Roman"/>
                <w:sz w:val="24"/>
                <w:szCs w:val="24"/>
              </w:rPr>
            </w:pPr>
            <w:proofErr w:type="spellStart"/>
            <w:r w:rsidRPr="006D16F8">
              <w:rPr>
                <w:rFonts w:ascii="Times New Roman" w:hAnsi="Times New Roman" w:cs="Times New Roman"/>
                <w:sz w:val="24"/>
                <w:szCs w:val="24"/>
              </w:rPr>
              <w:t>Питання</w:t>
            </w:r>
            <w:proofErr w:type="spellEnd"/>
            <w:r w:rsidRPr="006D16F8">
              <w:rPr>
                <w:rFonts w:ascii="Times New Roman" w:hAnsi="Times New Roman" w:cs="Times New Roman"/>
                <w:sz w:val="24"/>
                <w:szCs w:val="24"/>
              </w:rPr>
              <w:t xml:space="preserve"> №2: </w:t>
            </w:r>
            <w:proofErr w:type="spellStart"/>
            <w:r w:rsidRPr="006D16F8">
              <w:rPr>
                <w:rFonts w:ascii="Times New Roman" w:hAnsi="Times New Roman" w:cs="Times New Roman"/>
                <w:sz w:val="24"/>
                <w:szCs w:val="24"/>
              </w:rPr>
              <w:t>Розгляд</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звіту</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наглядової</w:t>
            </w:r>
            <w:proofErr w:type="spellEnd"/>
            <w:r w:rsidRPr="006D16F8">
              <w:rPr>
                <w:rFonts w:ascii="Times New Roman" w:hAnsi="Times New Roman" w:cs="Times New Roman"/>
                <w:sz w:val="24"/>
                <w:szCs w:val="24"/>
              </w:rPr>
              <w:t xml:space="preserve"> ради за 2021-2023 роки, </w:t>
            </w:r>
            <w:proofErr w:type="spellStart"/>
            <w:r w:rsidRPr="006D16F8">
              <w:rPr>
                <w:rFonts w:ascii="Times New Roman" w:hAnsi="Times New Roman" w:cs="Times New Roman"/>
                <w:sz w:val="24"/>
                <w:szCs w:val="24"/>
              </w:rPr>
              <w:t>прийняття</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рішення</w:t>
            </w:r>
            <w:proofErr w:type="spellEnd"/>
            <w:r w:rsidRPr="006D16F8">
              <w:rPr>
                <w:rFonts w:ascii="Times New Roman" w:hAnsi="Times New Roman" w:cs="Times New Roman"/>
                <w:sz w:val="24"/>
                <w:szCs w:val="24"/>
              </w:rPr>
              <w:t xml:space="preserve"> за результатами </w:t>
            </w:r>
            <w:proofErr w:type="spellStart"/>
            <w:r w:rsidRPr="006D16F8">
              <w:rPr>
                <w:rFonts w:ascii="Times New Roman" w:hAnsi="Times New Roman" w:cs="Times New Roman"/>
                <w:sz w:val="24"/>
                <w:szCs w:val="24"/>
              </w:rPr>
              <w:t>розгляду</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цих</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звітів</w:t>
            </w:r>
            <w:proofErr w:type="spellEnd"/>
            <w:r w:rsidRPr="006D16F8">
              <w:rPr>
                <w:rFonts w:ascii="Times New Roman" w:hAnsi="Times New Roman" w:cs="Times New Roman"/>
                <w:sz w:val="24"/>
                <w:szCs w:val="24"/>
              </w:rPr>
              <w:t>.</w:t>
            </w:r>
          </w:p>
          <w:p w:rsidR="006D16F8" w:rsidRPr="006D16F8" w:rsidRDefault="006D16F8" w:rsidP="006D16F8">
            <w:pPr>
              <w:pStyle w:val="a8"/>
              <w:rPr>
                <w:rFonts w:ascii="Times New Roman" w:hAnsi="Times New Roman" w:cs="Times New Roman"/>
                <w:sz w:val="24"/>
                <w:szCs w:val="24"/>
              </w:rPr>
            </w:pPr>
            <w:r w:rsidRPr="006D16F8">
              <w:rPr>
                <w:rFonts w:ascii="Times New Roman" w:hAnsi="Times New Roman" w:cs="Times New Roman"/>
                <w:sz w:val="24"/>
                <w:szCs w:val="24"/>
              </w:rPr>
              <w:t xml:space="preserve">Проект </w:t>
            </w:r>
            <w:proofErr w:type="spellStart"/>
            <w:r w:rsidRPr="006D16F8">
              <w:rPr>
                <w:rFonts w:ascii="Times New Roman" w:hAnsi="Times New Roman" w:cs="Times New Roman"/>
                <w:sz w:val="24"/>
                <w:szCs w:val="24"/>
              </w:rPr>
              <w:t>рішення</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Затвердити</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звіт</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наглядової</w:t>
            </w:r>
            <w:proofErr w:type="spellEnd"/>
            <w:r w:rsidRPr="006D16F8">
              <w:rPr>
                <w:rFonts w:ascii="Times New Roman" w:hAnsi="Times New Roman" w:cs="Times New Roman"/>
                <w:sz w:val="24"/>
                <w:szCs w:val="24"/>
              </w:rPr>
              <w:t xml:space="preserve"> ради за 2021-2023 роки та заходи за результатами </w:t>
            </w:r>
            <w:proofErr w:type="spellStart"/>
            <w:r w:rsidRPr="006D16F8">
              <w:rPr>
                <w:rFonts w:ascii="Times New Roman" w:hAnsi="Times New Roman" w:cs="Times New Roman"/>
                <w:sz w:val="24"/>
                <w:szCs w:val="24"/>
              </w:rPr>
              <w:t>їх</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розгляду</w:t>
            </w:r>
            <w:proofErr w:type="spellEnd"/>
            <w:r w:rsidRPr="006D16F8">
              <w:rPr>
                <w:rFonts w:ascii="Times New Roman" w:hAnsi="Times New Roman" w:cs="Times New Roman"/>
                <w:sz w:val="24"/>
                <w:szCs w:val="24"/>
              </w:rPr>
              <w:t xml:space="preserve"> без </w:t>
            </w:r>
            <w:proofErr w:type="spellStart"/>
            <w:r w:rsidRPr="006D16F8">
              <w:rPr>
                <w:rFonts w:ascii="Times New Roman" w:hAnsi="Times New Roman" w:cs="Times New Roman"/>
                <w:sz w:val="24"/>
                <w:szCs w:val="24"/>
              </w:rPr>
              <w:t>зауважень</w:t>
            </w:r>
            <w:proofErr w:type="spellEnd"/>
            <w:r w:rsidRPr="006D16F8">
              <w:rPr>
                <w:rFonts w:ascii="Times New Roman" w:hAnsi="Times New Roman" w:cs="Times New Roman"/>
                <w:sz w:val="24"/>
                <w:szCs w:val="24"/>
              </w:rPr>
              <w:t xml:space="preserve"> та </w:t>
            </w:r>
            <w:proofErr w:type="spellStart"/>
            <w:r w:rsidRPr="006D16F8">
              <w:rPr>
                <w:rFonts w:ascii="Times New Roman" w:hAnsi="Times New Roman" w:cs="Times New Roman"/>
                <w:sz w:val="24"/>
                <w:szCs w:val="24"/>
              </w:rPr>
              <w:t>додаткових</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заходів</w:t>
            </w:r>
            <w:proofErr w:type="spellEnd"/>
            <w:r w:rsidRPr="006D16F8">
              <w:rPr>
                <w:rFonts w:ascii="Times New Roman" w:hAnsi="Times New Roman" w:cs="Times New Roman"/>
                <w:sz w:val="24"/>
                <w:szCs w:val="24"/>
              </w:rPr>
              <w:t>.</w:t>
            </w:r>
          </w:p>
          <w:p w:rsidR="006D16F8" w:rsidRPr="006D16F8" w:rsidRDefault="006D16F8" w:rsidP="006D16F8">
            <w:pPr>
              <w:pStyle w:val="a8"/>
              <w:rPr>
                <w:rFonts w:ascii="Times New Roman" w:hAnsi="Times New Roman" w:cs="Times New Roman"/>
                <w:sz w:val="24"/>
                <w:szCs w:val="24"/>
              </w:rPr>
            </w:pPr>
            <w:proofErr w:type="spellStart"/>
            <w:r w:rsidRPr="006D16F8">
              <w:rPr>
                <w:rFonts w:ascii="Times New Roman" w:hAnsi="Times New Roman" w:cs="Times New Roman"/>
                <w:sz w:val="24"/>
                <w:szCs w:val="24"/>
              </w:rPr>
              <w:t>Питання</w:t>
            </w:r>
            <w:proofErr w:type="spellEnd"/>
            <w:r w:rsidRPr="006D16F8">
              <w:rPr>
                <w:rFonts w:ascii="Times New Roman" w:hAnsi="Times New Roman" w:cs="Times New Roman"/>
                <w:sz w:val="24"/>
                <w:szCs w:val="24"/>
              </w:rPr>
              <w:t xml:space="preserve"> №</w:t>
            </w:r>
            <w:bookmarkEnd w:id="2"/>
            <w:bookmarkEnd w:id="3"/>
            <w:r w:rsidRPr="006D16F8">
              <w:rPr>
                <w:rFonts w:ascii="Times New Roman" w:hAnsi="Times New Roman" w:cs="Times New Roman"/>
                <w:sz w:val="24"/>
                <w:szCs w:val="24"/>
              </w:rPr>
              <w:t xml:space="preserve">3: </w:t>
            </w:r>
            <w:proofErr w:type="spellStart"/>
            <w:r w:rsidRPr="006D16F8">
              <w:rPr>
                <w:rFonts w:ascii="Times New Roman" w:hAnsi="Times New Roman" w:cs="Times New Roman"/>
                <w:sz w:val="24"/>
                <w:szCs w:val="24"/>
              </w:rPr>
              <w:t>Затвердження</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річного</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звіту</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товариства</w:t>
            </w:r>
            <w:proofErr w:type="spellEnd"/>
            <w:r w:rsidRPr="006D16F8">
              <w:rPr>
                <w:rFonts w:ascii="Times New Roman" w:hAnsi="Times New Roman" w:cs="Times New Roman"/>
                <w:sz w:val="24"/>
                <w:szCs w:val="24"/>
              </w:rPr>
              <w:t xml:space="preserve"> за 2021-2023 роки.</w:t>
            </w:r>
          </w:p>
          <w:p w:rsidR="006D16F8" w:rsidRPr="006D16F8" w:rsidRDefault="006D16F8" w:rsidP="006D16F8">
            <w:pPr>
              <w:pStyle w:val="a8"/>
              <w:rPr>
                <w:rFonts w:ascii="Times New Roman" w:hAnsi="Times New Roman" w:cs="Times New Roman"/>
                <w:sz w:val="24"/>
                <w:szCs w:val="24"/>
              </w:rPr>
            </w:pPr>
            <w:r w:rsidRPr="006D16F8">
              <w:rPr>
                <w:rFonts w:ascii="Times New Roman" w:hAnsi="Times New Roman" w:cs="Times New Roman"/>
                <w:sz w:val="24"/>
                <w:szCs w:val="24"/>
              </w:rPr>
              <w:t xml:space="preserve">Проект </w:t>
            </w:r>
            <w:proofErr w:type="spellStart"/>
            <w:r w:rsidRPr="006D16F8">
              <w:rPr>
                <w:rFonts w:ascii="Times New Roman" w:hAnsi="Times New Roman" w:cs="Times New Roman"/>
                <w:sz w:val="24"/>
                <w:szCs w:val="24"/>
              </w:rPr>
              <w:t>рішення</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Затвердити</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річний</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звіт</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товариства</w:t>
            </w:r>
            <w:proofErr w:type="spellEnd"/>
            <w:r w:rsidRPr="006D16F8">
              <w:rPr>
                <w:rFonts w:ascii="Times New Roman" w:hAnsi="Times New Roman" w:cs="Times New Roman"/>
                <w:sz w:val="24"/>
                <w:szCs w:val="24"/>
              </w:rPr>
              <w:t xml:space="preserve"> за 2021-2023 роки.</w:t>
            </w:r>
          </w:p>
          <w:p w:rsidR="006D16F8" w:rsidRPr="006D16F8" w:rsidRDefault="006D16F8" w:rsidP="006D16F8">
            <w:pPr>
              <w:pStyle w:val="a8"/>
              <w:rPr>
                <w:rFonts w:ascii="Times New Roman" w:hAnsi="Times New Roman" w:cs="Times New Roman"/>
                <w:sz w:val="24"/>
                <w:szCs w:val="24"/>
              </w:rPr>
            </w:pPr>
            <w:proofErr w:type="spellStart"/>
            <w:r w:rsidRPr="006D16F8">
              <w:rPr>
                <w:rFonts w:ascii="Times New Roman" w:hAnsi="Times New Roman" w:cs="Times New Roman"/>
                <w:sz w:val="24"/>
                <w:szCs w:val="24"/>
              </w:rPr>
              <w:t>Питання</w:t>
            </w:r>
            <w:proofErr w:type="spellEnd"/>
            <w:r w:rsidRPr="006D16F8">
              <w:rPr>
                <w:rFonts w:ascii="Times New Roman" w:hAnsi="Times New Roman" w:cs="Times New Roman"/>
                <w:sz w:val="24"/>
                <w:szCs w:val="24"/>
              </w:rPr>
              <w:t xml:space="preserve"> №4: </w:t>
            </w:r>
            <w:proofErr w:type="spellStart"/>
            <w:r w:rsidRPr="006D16F8">
              <w:rPr>
                <w:rFonts w:ascii="Times New Roman" w:hAnsi="Times New Roman" w:cs="Times New Roman"/>
                <w:sz w:val="24"/>
                <w:szCs w:val="24"/>
              </w:rPr>
              <w:t>Затвердження</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результатів</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фінансово-господарської</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діяльності</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Товариства</w:t>
            </w:r>
            <w:proofErr w:type="spellEnd"/>
            <w:r w:rsidRPr="006D16F8">
              <w:rPr>
                <w:rFonts w:ascii="Times New Roman" w:hAnsi="Times New Roman" w:cs="Times New Roman"/>
                <w:sz w:val="24"/>
                <w:szCs w:val="24"/>
              </w:rPr>
              <w:t xml:space="preserve"> за 2021-2023 роки. </w:t>
            </w:r>
            <w:proofErr w:type="spellStart"/>
            <w:r w:rsidRPr="006D16F8">
              <w:rPr>
                <w:rFonts w:ascii="Times New Roman" w:hAnsi="Times New Roman" w:cs="Times New Roman"/>
                <w:sz w:val="24"/>
                <w:szCs w:val="24"/>
              </w:rPr>
              <w:t>Затвердження</w:t>
            </w:r>
            <w:proofErr w:type="spellEnd"/>
            <w:r w:rsidRPr="006D16F8">
              <w:rPr>
                <w:rFonts w:ascii="Times New Roman" w:hAnsi="Times New Roman" w:cs="Times New Roman"/>
                <w:sz w:val="24"/>
                <w:szCs w:val="24"/>
              </w:rPr>
              <w:t xml:space="preserve"> порядку </w:t>
            </w:r>
            <w:proofErr w:type="spellStart"/>
            <w:r w:rsidRPr="006D16F8">
              <w:rPr>
                <w:rFonts w:ascii="Times New Roman" w:hAnsi="Times New Roman" w:cs="Times New Roman"/>
                <w:sz w:val="24"/>
                <w:szCs w:val="24"/>
              </w:rPr>
              <w:t>покриття</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збитків</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товариства</w:t>
            </w:r>
            <w:proofErr w:type="spellEnd"/>
            <w:r w:rsidRPr="006D16F8">
              <w:rPr>
                <w:rFonts w:ascii="Times New Roman" w:hAnsi="Times New Roman" w:cs="Times New Roman"/>
                <w:sz w:val="24"/>
                <w:szCs w:val="24"/>
              </w:rPr>
              <w:t xml:space="preserve"> за 2021-2023 роки.</w:t>
            </w:r>
          </w:p>
          <w:p w:rsidR="006D16F8" w:rsidRPr="006D16F8" w:rsidRDefault="006D16F8" w:rsidP="006D16F8">
            <w:pPr>
              <w:pStyle w:val="a8"/>
              <w:rPr>
                <w:rFonts w:ascii="Times New Roman" w:hAnsi="Times New Roman" w:cs="Times New Roman"/>
                <w:sz w:val="24"/>
                <w:szCs w:val="24"/>
              </w:rPr>
            </w:pPr>
            <w:r w:rsidRPr="006D16F8">
              <w:rPr>
                <w:rFonts w:ascii="Times New Roman" w:hAnsi="Times New Roman" w:cs="Times New Roman"/>
                <w:sz w:val="24"/>
                <w:szCs w:val="24"/>
              </w:rPr>
              <w:lastRenderedPageBreak/>
              <w:t xml:space="preserve">Проект </w:t>
            </w:r>
            <w:proofErr w:type="spellStart"/>
            <w:r w:rsidRPr="006D16F8">
              <w:rPr>
                <w:rFonts w:ascii="Times New Roman" w:hAnsi="Times New Roman" w:cs="Times New Roman"/>
                <w:sz w:val="24"/>
                <w:szCs w:val="24"/>
              </w:rPr>
              <w:t>рішення</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Затвердити</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результати</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фінансово-господарської</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діяльності</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Товариства</w:t>
            </w:r>
            <w:proofErr w:type="spellEnd"/>
            <w:r w:rsidRPr="006D16F8">
              <w:rPr>
                <w:rFonts w:ascii="Times New Roman" w:hAnsi="Times New Roman" w:cs="Times New Roman"/>
                <w:sz w:val="24"/>
                <w:szCs w:val="24"/>
              </w:rPr>
              <w:t xml:space="preserve"> за 2021-2023 роки. У </w:t>
            </w:r>
            <w:proofErr w:type="spellStart"/>
            <w:r w:rsidRPr="006D16F8">
              <w:rPr>
                <w:rFonts w:ascii="Times New Roman" w:hAnsi="Times New Roman" w:cs="Times New Roman"/>
                <w:sz w:val="24"/>
                <w:szCs w:val="24"/>
              </w:rPr>
              <w:t>зв’язку</w:t>
            </w:r>
            <w:proofErr w:type="spellEnd"/>
            <w:r w:rsidRPr="006D16F8">
              <w:rPr>
                <w:rFonts w:ascii="Times New Roman" w:hAnsi="Times New Roman" w:cs="Times New Roman"/>
                <w:sz w:val="24"/>
                <w:szCs w:val="24"/>
              </w:rPr>
              <w:t xml:space="preserve"> з </w:t>
            </w:r>
            <w:proofErr w:type="spellStart"/>
            <w:r w:rsidRPr="006D16F8">
              <w:rPr>
                <w:rFonts w:ascii="Times New Roman" w:hAnsi="Times New Roman" w:cs="Times New Roman"/>
                <w:sz w:val="24"/>
                <w:szCs w:val="24"/>
              </w:rPr>
              <w:t>відсутністю</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прибутку</w:t>
            </w:r>
            <w:proofErr w:type="spellEnd"/>
            <w:r w:rsidRPr="006D16F8">
              <w:rPr>
                <w:rFonts w:ascii="Times New Roman" w:hAnsi="Times New Roman" w:cs="Times New Roman"/>
                <w:sz w:val="24"/>
                <w:szCs w:val="24"/>
              </w:rPr>
              <w:t xml:space="preserve"> за 2021-2023 роки </w:t>
            </w:r>
            <w:proofErr w:type="spellStart"/>
            <w:r w:rsidRPr="006D16F8">
              <w:rPr>
                <w:rFonts w:ascii="Times New Roman" w:hAnsi="Times New Roman" w:cs="Times New Roman"/>
                <w:sz w:val="24"/>
                <w:szCs w:val="24"/>
              </w:rPr>
              <w:t>розподіл</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його</w:t>
            </w:r>
            <w:proofErr w:type="spellEnd"/>
            <w:r w:rsidRPr="006D16F8">
              <w:rPr>
                <w:rFonts w:ascii="Times New Roman" w:hAnsi="Times New Roman" w:cs="Times New Roman"/>
                <w:sz w:val="24"/>
                <w:szCs w:val="24"/>
              </w:rPr>
              <w:t xml:space="preserve"> не </w:t>
            </w:r>
            <w:proofErr w:type="spellStart"/>
            <w:r w:rsidRPr="006D16F8">
              <w:rPr>
                <w:rFonts w:ascii="Times New Roman" w:hAnsi="Times New Roman" w:cs="Times New Roman"/>
                <w:sz w:val="24"/>
                <w:szCs w:val="24"/>
              </w:rPr>
              <w:t>проводити</w:t>
            </w:r>
            <w:proofErr w:type="spellEnd"/>
            <w:r w:rsidRPr="006D16F8">
              <w:rPr>
                <w:rFonts w:ascii="Times New Roman" w:hAnsi="Times New Roman" w:cs="Times New Roman"/>
                <w:sz w:val="24"/>
                <w:szCs w:val="24"/>
              </w:rPr>
              <w:t xml:space="preserve">, а </w:t>
            </w:r>
            <w:proofErr w:type="spellStart"/>
            <w:r w:rsidRPr="006D16F8">
              <w:rPr>
                <w:rFonts w:ascii="Times New Roman" w:hAnsi="Times New Roman" w:cs="Times New Roman"/>
                <w:sz w:val="24"/>
                <w:szCs w:val="24"/>
              </w:rPr>
              <w:t>збиток</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товариства</w:t>
            </w:r>
            <w:proofErr w:type="spellEnd"/>
            <w:r w:rsidRPr="006D16F8">
              <w:rPr>
                <w:rFonts w:ascii="Times New Roman" w:hAnsi="Times New Roman" w:cs="Times New Roman"/>
                <w:sz w:val="24"/>
                <w:szCs w:val="24"/>
              </w:rPr>
              <w:t xml:space="preserve"> за 2021-2023 роки </w:t>
            </w:r>
            <w:proofErr w:type="spellStart"/>
            <w:r w:rsidRPr="006D16F8">
              <w:rPr>
                <w:rFonts w:ascii="Times New Roman" w:hAnsi="Times New Roman" w:cs="Times New Roman"/>
                <w:sz w:val="24"/>
                <w:szCs w:val="24"/>
              </w:rPr>
              <w:t>покрити</w:t>
            </w:r>
            <w:proofErr w:type="spellEnd"/>
            <w:r w:rsidRPr="006D16F8">
              <w:rPr>
                <w:rFonts w:ascii="Times New Roman" w:hAnsi="Times New Roman" w:cs="Times New Roman"/>
                <w:sz w:val="24"/>
                <w:szCs w:val="24"/>
              </w:rPr>
              <w:t xml:space="preserve"> за </w:t>
            </w:r>
            <w:proofErr w:type="spellStart"/>
            <w:r w:rsidRPr="006D16F8">
              <w:rPr>
                <w:rFonts w:ascii="Times New Roman" w:hAnsi="Times New Roman" w:cs="Times New Roman"/>
                <w:sz w:val="24"/>
                <w:szCs w:val="24"/>
              </w:rPr>
              <w:t>рахунок</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прибутку</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наступних</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років</w:t>
            </w:r>
            <w:proofErr w:type="spellEnd"/>
            <w:r w:rsidRPr="006D16F8">
              <w:rPr>
                <w:rFonts w:ascii="Times New Roman" w:hAnsi="Times New Roman" w:cs="Times New Roman"/>
                <w:sz w:val="24"/>
                <w:szCs w:val="24"/>
              </w:rPr>
              <w:t>.</w:t>
            </w:r>
          </w:p>
          <w:p w:rsidR="006D16F8" w:rsidRPr="006D16F8" w:rsidRDefault="006D16F8" w:rsidP="006D16F8">
            <w:pPr>
              <w:pStyle w:val="a8"/>
              <w:rPr>
                <w:rFonts w:ascii="Times New Roman" w:hAnsi="Times New Roman" w:cs="Times New Roman"/>
                <w:sz w:val="24"/>
                <w:szCs w:val="24"/>
              </w:rPr>
            </w:pPr>
            <w:proofErr w:type="spellStart"/>
            <w:r w:rsidRPr="006D16F8">
              <w:rPr>
                <w:rFonts w:ascii="Times New Roman" w:hAnsi="Times New Roman" w:cs="Times New Roman"/>
                <w:sz w:val="24"/>
                <w:szCs w:val="24"/>
              </w:rPr>
              <w:t>Питання</w:t>
            </w:r>
            <w:proofErr w:type="spellEnd"/>
            <w:r w:rsidRPr="006D16F8">
              <w:rPr>
                <w:rFonts w:ascii="Times New Roman" w:hAnsi="Times New Roman" w:cs="Times New Roman"/>
                <w:sz w:val="24"/>
                <w:szCs w:val="24"/>
              </w:rPr>
              <w:t xml:space="preserve"> №5: </w:t>
            </w:r>
            <w:proofErr w:type="spellStart"/>
            <w:r w:rsidRPr="006D16F8">
              <w:rPr>
                <w:rFonts w:ascii="Times New Roman" w:hAnsi="Times New Roman" w:cs="Times New Roman"/>
                <w:sz w:val="24"/>
                <w:szCs w:val="24"/>
              </w:rPr>
              <w:t>Внесення</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змін</w:t>
            </w:r>
            <w:proofErr w:type="spellEnd"/>
            <w:r w:rsidRPr="006D16F8">
              <w:rPr>
                <w:rFonts w:ascii="Times New Roman" w:hAnsi="Times New Roman" w:cs="Times New Roman"/>
                <w:sz w:val="24"/>
                <w:szCs w:val="24"/>
              </w:rPr>
              <w:t xml:space="preserve"> до статуту </w:t>
            </w:r>
            <w:proofErr w:type="spellStart"/>
            <w:r w:rsidRPr="006D16F8">
              <w:rPr>
                <w:rFonts w:ascii="Times New Roman" w:hAnsi="Times New Roman" w:cs="Times New Roman"/>
                <w:sz w:val="24"/>
                <w:szCs w:val="24"/>
              </w:rPr>
              <w:t>Товариства</w:t>
            </w:r>
            <w:proofErr w:type="spellEnd"/>
            <w:r w:rsidRPr="006D16F8">
              <w:rPr>
                <w:rFonts w:ascii="Times New Roman" w:hAnsi="Times New Roman" w:cs="Times New Roman"/>
                <w:sz w:val="24"/>
                <w:szCs w:val="24"/>
              </w:rPr>
              <w:t xml:space="preserve"> шляхом </w:t>
            </w:r>
            <w:proofErr w:type="spellStart"/>
            <w:r w:rsidRPr="006D16F8">
              <w:rPr>
                <w:rFonts w:ascii="Times New Roman" w:hAnsi="Times New Roman" w:cs="Times New Roman"/>
                <w:sz w:val="24"/>
                <w:szCs w:val="24"/>
              </w:rPr>
              <w:t>викладення</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його</w:t>
            </w:r>
            <w:proofErr w:type="spellEnd"/>
            <w:r w:rsidRPr="006D16F8">
              <w:rPr>
                <w:rFonts w:ascii="Times New Roman" w:hAnsi="Times New Roman" w:cs="Times New Roman"/>
                <w:sz w:val="24"/>
                <w:szCs w:val="24"/>
              </w:rPr>
              <w:t xml:space="preserve"> у </w:t>
            </w:r>
            <w:proofErr w:type="spellStart"/>
            <w:r w:rsidRPr="006D16F8">
              <w:rPr>
                <w:rFonts w:ascii="Times New Roman" w:hAnsi="Times New Roman" w:cs="Times New Roman"/>
                <w:sz w:val="24"/>
                <w:szCs w:val="24"/>
              </w:rPr>
              <w:t>новій</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редакції</w:t>
            </w:r>
            <w:proofErr w:type="spellEnd"/>
            <w:r w:rsidRPr="006D16F8">
              <w:rPr>
                <w:rFonts w:ascii="Times New Roman" w:hAnsi="Times New Roman" w:cs="Times New Roman"/>
                <w:sz w:val="24"/>
                <w:szCs w:val="24"/>
              </w:rPr>
              <w:t xml:space="preserve"> та </w:t>
            </w:r>
            <w:proofErr w:type="spellStart"/>
            <w:r w:rsidRPr="006D16F8">
              <w:rPr>
                <w:rFonts w:ascii="Times New Roman" w:hAnsi="Times New Roman" w:cs="Times New Roman"/>
                <w:sz w:val="24"/>
                <w:szCs w:val="24"/>
              </w:rPr>
              <w:t>затвердження</w:t>
            </w:r>
            <w:proofErr w:type="spellEnd"/>
            <w:r w:rsidRPr="006D16F8">
              <w:rPr>
                <w:rFonts w:ascii="Times New Roman" w:hAnsi="Times New Roman" w:cs="Times New Roman"/>
                <w:sz w:val="24"/>
                <w:szCs w:val="24"/>
              </w:rPr>
              <w:t xml:space="preserve"> статуту. </w:t>
            </w:r>
            <w:proofErr w:type="spellStart"/>
            <w:r w:rsidRPr="006D16F8">
              <w:rPr>
                <w:rFonts w:ascii="Times New Roman" w:hAnsi="Times New Roman" w:cs="Times New Roman"/>
                <w:sz w:val="24"/>
                <w:szCs w:val="24"/>
              </w:rPr>
              <w:t>Визначення</w:t>
            </w:r>
            <w:proofErr w:type="spellEnd"/>
            <w:r w:rsidRPr="006D16F8">
              <w:rPr>
                <w:rFonts w:ascii="Times New Roman" w:hAnsi="Times New Roman" w:cs="Times New Roman"/>
                <w:sz w:val="24"/>
                <w:szCs w:val="24"/>
              </w:rPr>
              <w:t xml:space="preserve"> особи, </w:t>
            </w:r>
            <w:proofErr w:type="spellStart"/>
            <w:r w:rsidRPr="006D16F8">
              <w:rPr>
                <w:rFonts w:ascii="Times New Roman" w:hAnsi="Times New Roman" w:cs="Times New Roman"/>
                <w:sz w:val="24"/>
                <w:szCs w:val="24"/>
              </w:rPr>
              <w:t>уповноваженої</w:t>
            </w:r>
            <w:proofErr w:type="spellEnd"/>
            <w:r w:rsidRPr="006D16F8">
              <w:rPr>
                <w:rFonts w:ascii="Times New Roman" w:hAnsi="Times New Roman" w:cs="Times New Roman"/>
                <w:sz w:val="24"/>
                <w:szCs w:val="24"/>
              </w:rPr>
              <w:t xml:space="preserve"> на </w:t>
            </w:r>
            <w:proofErr w:type="spellStart"/>
            <w:r w:rsidRPr="006D16F8">
              <w:rPr>
                <w:rFonts w:ascii="Times New Roman" w:hAnsi="Times New Roman" w:cs="Times New Roman"/>
                <w:sz w:val="24"/>
                <w:szCs w:val="24"/>
              </w:rPr>
              <w:t>підписання</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цього</w:t>
            </w:r>
            <w:proofErr w:type="spellEnd"/>
            <w:r w:rsidRPr="006D16F8">
              <w:rPr>
                <w:rFonts w:ascii="Times New Roman" w:hAnsi="Times New Roman" w:cs="Times New Roman"/>
                <w:sz w:val="24"/>
                <w:szCs w:val="24"/>
              </w:rPr>
              <w:t xml:space="preserve"> статуту.</w:t>
            </w:r>
          </w:p>
          <w:p w:rsidR="006D16F8" w:rsidRPr="006D16F8" w:rsidRDefault="006D16F8" w:rsidP="006D16F8">
            <w:pPr>
              <w:pStyle w:val="a8"/>
              <w:rPr>
                <w:rFonts w:ascii="Times New Roman" w:hAnsi="Times New Roman" w:cs="Times New Roman"/>
                <w:sz w:val="24"/>
                <w:szCs w:val="24"/>
              </w:rPr>
            </w:pPr>
            <w:r w:rsidRPr="006D16F8">
              <w:rPr>
                <w:rFonts w:ascii="Times New Roman" w:hAnsi="Times New Roman" w:cs="Times New Roman"/>
                <w:sz w:val="24"/>
                <w:szCs w:val="24"/>
              </w:rPr>
              <w:t xml:space="preserve">Проект </w:t>
            </w:r>
            <w:proofErr w:type="spellStart"/>
            <w:r w:rsidRPr="006D16F8">
              <w:rPr>
                <w:rFonts w:ascii="Times New Roman" w:hAnsi="Times New Roman" w:cs="Times New Roman"/>
                <w:sz w:val="24"/>
                <w:szCs w:val="24"/>
              </w:rPr>
              <w:t>рішення</w:t>
            </w:r>
            <w:proofErr w:type="spellEnd"/>
            <w:r w:rsidRPr="006D16F8">
              <w:rPr>
                <w:rFonts w:ascii="Times New Roman" w:hAnsi="Times New Roman" w:cs="Times New Roman"/>
                <w:sz w:val="24"/>
                <w:szCs w:val="24"/>
              </w:rPr>
              <w:t xml:space="preserve">: Внести </w:t>
            </w:r>
            <w:proofErr w:type="spellStart"/>
            <w:r w:rsidRPr="006D16F8">
              <w:rPr>
                <w:rFonts w:ascii="Times New Roman" w:hAnsi="Times New Roman" w:cs="Times New Roman"/>
                <w:sz w:val="24"/>
                <w:szCs w:val="24"/>
              </w:rPr>
              <w:t>зміни</w:t>
            </w:r>
            <w:proofErr w:type="spellEnd"/>
            <w:r w:rsidRPr="006D16F8">
              <w:rPr>
                <w:rFonts w:ascii="Times New Roman" w:hAnsi="Times New Roman" w:cs="Times New Roman"/>
                <w:sz w:val="24"/>
                <w:szCs w:val="24"/>
              </w:rPr>
              <w:t xml:space="preserve"> до статуту </w:t>
            </w:r>
            <w:proofErr w:type="spellStart"/>
            <w:r w:rsidRPr="006D16F8">
              <w:rPr>
                <w:rFonts w:ascii="Times New Roman" w:hAnsi="Times New Roman" w:cs="Times New Roman"/>
                <w:sz w:val="24"/>
                <w:szCs w:val="24"/>
              </w:rPr>
              <w:t>Товариства</w:t>
            </w:r>
            <w:proofErr w:type="spellEnd"/>
            <w:r w:rsidRPr="006D16F8">
              <w:rPr>
                <w:rFonts w:ascii="Times New Roman" w:hAnsi="Times New Roman" w:cs="Times New Roman"/>
                <w:sz w:val="24"/>
                <w:szCs w:val="24"/>
              </w:rPr>
              <w:t xml:space="preserve"> шляхом </w:t>
            </w:r>
            <w:proofErr w:type="spellStart"/>
            <w:r w:rsidRPr="006D16F8">
              <w:rPr>
                <w:rFonts w:ascii="Times New Roman" w:hAnsi="Times New Roman" w:cs="Times New Roman"/>
                <w:sz w:val="24"/>
                <w:szCs w:val="24"/>
              </w:rPr>
              <w:t>викладення</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його</w:t>
            </w:r>
            <w:proofErr w:type="spellEnd"/>
            <w:r w:rsidRPr="006D16F8">
              <w:rPr>
                <w:rFonts w:ascii="Times New Roman" w:hAnsi="Times New Roman" w:cs="Times New Roman"/>
                <w:sz w:val="24"/>
                <w:szCs w:val="24"/>
              </w:rPr>
              <w:t xml:space="preserve"> у </w:t>
            </w:r>
            <w:proofErr w:type="spellStart"/>
            <w:r w:rsidRPr="006D16F8">
              <w:rPr>
                <w:rFonts w:ascii="Times New Roman" w:hAnsi="Times New Roman" w:cs="Times New Roman"/>
                <w:sz w:val="24"/>
                <w:szCs w:val="24"/>
              </w:rPr>
              <w:t>новій</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редакції</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затвердити</w:t>
            </w:r>
            <w:proofErr w:type="spellEnd"/>
            <w:r w:rsidRPr="006D16F8">
              <w:rPr>
                <w:rFonts w:ascii="Times New Roman" w:hAnsi="Times New Roman" w:cs="Times New Roman"/>
                <w:sz w:val="24"/>
                <w:szCs w:val="24"/>
              </w:rPr>
              <w:t xml:space="preserve"> статут </w:t>
            </w:r>
            <w:proofErr w:type="spellStart"/>
            <w:r w:rsidRPr="006D16F8">
              <w:rPr>
                <w:rFonts w:ascii="Times New Roman" w:hAnsi="Times New Roman" w:cs="Times New Roman"/>
                <w:sz w:val="24"/>
                <w:szCs w:val="24"/>
              </w:rPr>
              <w:t>Товариства</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Уповноважити</w:t>
            </w:r>
            <w:proofErr w:type="spellEnd"/>
            <w:r w:rsidRPr="006D16F8">
              <w:rPr>
                <w:rFonts w:ascii="Times New Roman" w:hAnsi="Times New Roman" w:cs="Times New Roman"/>
                <w:sz w:val="24"/>
                <w:szCs w:val="24"/>
              </w:rPr>
              <w:t xml:space="preserve"> голову </w:t>
            </w:r>
            <w:proofErr w:type="spellStart"/>
            <w:r w:rsidRPr="006D16F8">
              <w:rPr>
                <w:rFonts w:ascii="Times New Roman" w:hAnsi="Times New Roman" w:cs="Times New Roman"/>
                <w:sz w:val="24"/>
                <w:szCs w:val="24"/>
              </w:rPr>
              <w:t>загальних</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зборів</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Шубіна</w:t>
            </w:r>
            <w:proofErr w:type="spellEnd"/>
            <w:r w:rsidRPr="006D16F8">
              <w:rPr>
                <w:rFonts w:ascii="Times New Roman" w:hAnsi="Times New Roman" w:cs="Times New Roman"/>
                <w:sz w:val="24"/>
                <w:szCs w:val="24"/>
              </w:rPr>
              <w:t xml:space="preserve"> О.Е. на </w:t>
            </w:r>
            <w:proofErr w:type="spellStart"/>
            <w:r w:rsidRPr="006D16F8">
              <w:rPr>
                <w:rFonts w:ascii="Times New Roman" w:hAnsi="Times New Roman" w:cs="Times New Roman"/>
                <w:sz w:val="24"/>
                <w:szCs w:val="24"/>
              </w:rPr>
              <w:t>підписання</w:t>
            </w:r>
            <w:proofErr w:type="spellEnd"/>
            <w:r w:rsidRPr="006D16F8">
              <w:rPr>
                <w:rFonts w:ascii="Times New Roman" w:hAnsi="Times New Roman" w:cs="Times New Roman"/>
                <w:sz w:val="24"/>
                <w:szCs w:val="24"/>
              </w:rPr>
              <w:t xml:space="preserve"> </w:t>
            </w:r>
            <w:proofErr w:type="spellStart"/>
            <w:r w:rsidRPr="006D16F8">
              <w:rPr>
                <w:rFonts w:ascii="Times New Roman" w:hAnsi="Times New Roman" w:cs="Times New Roman"/>
                <w:sz w:val="24"/>
                <w:szCs w:val="24"/>
              </w:rPr>
              <w:t>цього</w:t>
            </w:r>
            <w:proofErr w:type="spellEnd"/>
            <w:r w:rsidRPr="006D16F8">
              <w:rPr>
                <w:rFonts w:ascii="Times New Roman" w:hAnsi="Times New Roman" w:cs="Times New Roman"/>
                <w:sz w:val="24"/>
                <w:szCs w:val="24"/>
              </w:rPr>
              <w:t xml:space="preserve"> статуту.</w:t>
            </w:r>
          </w:p>
          <w:p w:rsidR="006D16F8" w:rsidRPr="006D16F8" w:rsidRDefault="006D16F8" w:rsidP="006D16F8">
            <w:pPr>
              <w:pStyle w:val="a8"/>
              <w:rPr>
                <w:rFonts w:ascii="Times New Roman" w:hAnsi="Times New Roman" w:cs="Times New Roman"/>
                <w:sz w:val="24"/>
                <w:szCs w:val="24"/>
              </w:rPr>
            </w:pPr>
            <w:proofErr w:type="spellStart"/>
            <w:r w:rsidRPr="006D16F8">
              <w:rPr>
                <w:rFonts w:ascii="Times New Roman" w:hAnsi="Times New Roman" w:cs="Times New Roman"/>
                <w:sz w:val="24"/>
                <w:szCs w:val="24"/>
              </w:rPr>
              <w:t>Питання</w:t>
            </w:r>
            <w:proofErr w:type="spellEnd"/>
            <w:r w:rsidRPr="006D16F8">
              <w:rPr>
                <w:rFonts w:ascii="Times New Roman" w:hAnsi="Times New Roman" w:cs="Times New Roman"/>
                <w:sz w:val="24"/>
                <w:szCs w:val="24"/>
              </w:rPr>
              <w:t xml:space="preserve"> №6: </w:t>
            </w:r>
            <w:proofErr w:type="spellStart"/>
            <w:r w:rsidRPr="006D16F8">
              <w:rPr>
                <w:rFonts w:ascii="Times New Roman" w:hAnsi="Times New Roman" w:cs="Times New Roman"/>
                <w:color w:val="000000"/>
                <w:sz w:val="24"/>
                <w:szCs w:val="24"/>
                <w:shd w:val="clear" w:color="auto" w:fill="FFFFFF"/>
              </w:rPr>
              <w:t>Затвердження</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внутрішніх</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Положень</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Товариства</w:t>
            </w:r>
            <w:proofErr w:type="spellEnd"/>
            <w:r w:rsidRPr="006D16F8">
              <w:rPr>
                <w:rFonts w:ascii="Times New Roman" w:hAnsi="Times New Roman" w:cs="Times New Roman"/>
                <w:color w:val="000000"/>
                <w:sz w:val="24"/>
                <w:szCs w:val="24"/>
                <w:shd w:val="clear" w:color="auto" w:fill="FFFFFF"/>
              </w:rPr>
              <w:t xml:space="preserve"> у </w:t>
            </w:r>
            <w:proofErr w:type="spellStart"/>
            <w:r w:rsidRPr="006D16F8">
              <w:rPr>
                <w:rFonts w:ascii="Times New Roman" w:hAnsi="Times New Roman" w:cs="Times New Roman"/>
                <w:color w:val="000000"/>
                <w:sz w:val="24"/>
                <w:szCs w:val="24"/>
                <w:shd w:val="clear" w:color="auto" w:fill="FFFFFF"/>
              </w:rPr>
              <w:t>нових</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редакціях</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Положення</w:t>
            </w:r>
            <w:proofErr w:type="spellEnd"/>
            <w:r w:rsidRPr="006D16F8">
              <w:rPr>
                <w:rFonts w:ascii="Times New Roman" w:hAnsi="Times New Roman" w:cs="Times New Roman"/>
                <w:color w:val="000000"/>
                <w:sz w:val="24"/>
                <w:szCs w:val="24"/>
                <w:shd w:val="clear" w:color="auto" w:fill="FFFFFF"/>
              </w:rPr>
              <w:t xml:space="preserve"> про </w:t>
            </w:r>
            <w:proofErr w:type="spellStart"/>
            <w:r w:rsidRPr="006D16F8">
              <w:rPr>
                <w:rFonts w:ascii="Times New Roman" w:hAnsi="Times New Roman" w:cs="Times New Roman"/>
                <w:color w:val="000000"/>
                <w:sz w:val="24"/>
                <w:szCs w:val="24"/>
                <w:shd w:val="clear" w:color="auto" w:fill="FFFFFF"/>
              </w:rPr>
              <w:t>Загальні</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збори</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акціонерів</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Товариства</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Положення</w:t>
            </w:r>
            <w:proofErr w:type="spellEnd"/>
            <w:r w:rsidRPr="006D16F8">
              <w:rPr>
                <w:rFonts w:ascii="Times New Roman" w:hAnsi="Times New Roman" w:cs="Times New Roman"/>
                <w:color w:val="000000"/>
                <w:sz w:val="24"/>
                <w:szCs w:val="24"/>
                <w:shd w:val="clear" w:color="auto" w:fill="FFFFFF"/>
              </w:rPr>
              <w:t xml:space="preserve"> про </w:t>
            </w:r>
            <w:proofErr w:type="spellStart"/>
            <w:r w:rsidRPr="006D16F8">
              <w:rPr>
                <w:rFonts w:ascii="Times New Roman" w:hAnsi="Times New Roman" w:cs="Times New Roman"/>
                <w:color w:val="000000"/>
                <w:sz w:val="24"/>
                <w:szCs w:val="24"/>
                <w:shd w:val="clear" w:color="auto" w:fill="FFFFFF"/>
              </w:rPr>
              <w:t>Наглядову</w:t>
            </w:r>
            <w:proofErr w:type="spellEnd"/>
            <w:r w:rsidRPr="006D16F8">
              <w:rPr>
                <w:rFonts w:ascii="Times New Roman" w:hAnsi="Times New Roman" w:cs="Times New Roman"/>
                <w:color w:val="000000"/>
                <w:sz w:val="24"/>
                <w:szCs w:val="24"/>
                <w:shd w:val="clear" w:color="auto" w:fill="FFFFFF"/>
              </w:rPr>
              <w:t xml:space="preserve"> раду </w:t>
            </w:r>
            <w:proofErr w:type="spellStart"/>
            <w:r w:rsidRPr="006D16F8">
              <w:rPr>
                <w:rFonts w:ascii="Times New Roman" w:hAnsi="Times New Roman" w:cs="Times New Roman"/>
                <w:color w:val="000000"/>
                <w:sz w:val="24"/>
                <w:szCs w:val="24"/>
                <w:shd w:val="clear" w:color="auto" w:fill="FFFFFF"/>
              </w:rPr>
              <w:t>Товариства</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Визначення</w:t>
            </w:r>
            <w:proofErr w:type="spellEnd"/>
            <w:r w:rsidRPr="006D16F8">
              <w:rPr>
                <w:rFonts w:ascii="Times New Roman" w:hAnsi="Times New Roman" w:cs="Times New Roman"/>
                <w:color w:val="000000"/>
                <w:sz w:val="24"/>
                <w:szCs w:val="24"/>
                <w:shd w:val="clear" w:color="auto" w:fill="FFFFFF"/>
              </w:rPr>
              <w:t xml:space="preserve"> особи, </w:t>
            </w:r>
            <w:proofErr w:type="spellStart"/>
            <w:r w:rsidRPr="006D16F8">
              <w:rPr>
                <w:rFonts w:ascii="Times New Roman" w:hAnsi="Times New Roman" w:cs="Times New Roman"/>
                <w:color w:val="000000"/>
                <w:sz w:val="24"/>
                <w:szCs w:val="24"/>
                <w:shd w:val="clear" w:color="auto" w:fill="FFFFFF"/>
              </w:rPr>
              <w:t>уповноваженої</w:t>
            </w:r>
            <w:proofErr w:type="spellEnd"/>
            <w:r w:rsidRPr="006D16F8">
              <w:rPr>
                <w:rFonts w:ascii="Times New Roman" w:hAnsi="Times New Roman" w:cs="Times New Roman"/>
                <w:color w:val="000000"/>
                <w:sz w:val="24"/>
                <w:szCs w:val="24"/>
                <w:shd w:val="clear" w:color="auto" w:fill="FFFFFF"/>
              </w:rPr>
              <w:t xml:space="preserve"> на </w:t>
            </w:r>
            <w:proofErr w:type="spellStart"/>
            <w:r w:rsidRPr="006D16F8">
              <w:rPr>
                <w:rFonts w:ascii="Times New Roman" w:hAnsi="Times New Roman" w:cs="Times New Roman"/>
                <w:color w:val="000000"/>
                <w:sz w:val="24"/>
                <w:szCs w:val="24"/>
                <w:shd w:val="clear" w:color="auto" w:fill="FFFFFF"/>
              </w:rPr>
              <w:t>підписання</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цих</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Положень</w:t>
            </w:r>
            <w:proofErr w:type="spellEnd"/>
            <w:r w:rsidRPr="006D16F8">
              <w:rPr>
                <w:rFonts w:ascii="Times New Roman" w:hAnsi="Times New Roman" w:cs="Times New Roman"/>
                <w:color w:val="000000"/>
                <w:sz w:val="24"/>
                <w:szCs w:val="24"/>
                <w:shd w:val="clear" w:color="auto" w:fill="FFFFFF"/>
              </w:rPr>
              <w:t>.</w:t>
            </w:r>
          </w:p>
          <w:p w:rsidR="006D16F8" w:rsidRPr="006D16F8" w:rsidRDefault="006D16F8" w:rsidP="006D16F8">
            <w:pPr>
              <w:pStyle w:val="a8"/>
              <w:rPr>
                <w:rFonts w:ascii="Times New Roman" w:hAnsi="Times New Roman" w:cs="Times New Roman"/>
                <w:color w:val="000000"/>
                <w:sz w:val="24"/>
                <w:szCs w:val="24"/>
                <w:shd w:val="clear" w:color="auto" w:fill="FFFFFF"/>
              </w:rPr>
            </w:pPr>
            <w:r w:rsidRPr="006D16F8">
              <w:rPr>
                <w:rFonts w:ascii="Times New Roman" w:hAnsi="Times New Roman" w:cs="Times New Roman"/>
                <w:sz w:val="24"/>
                <w:szCs w:val="24"/>
              </w:rPr>
              <w:t xml:space="preserve">Проект </w:t>
            </w:r>
            <w:proofErr w:type="spellStart"/>
            <w:r w:rsidRPr="006D16F8">
              <w:rPr>
                <w:rFonts w:ascii="Times New Roman" w:hAnsi="Times New Roman" w:cs="Times New Roman"/>
                <w:sz w:val="24"/>
                <w:szCs w:val="24"/>
              </w:rPr>
              <w:t>рішення</w:t>
            </w:r>
            <w:proofErr w:type="spellEnd"/>
            <w:r w:rsidRPr="006D16F8">
              <w:rPr>
                <w:rFonts w:ascii="Times New Roman" w:hAnsi="Times New Roman" w:cs="Times New Roman"/>
                <w:sz w:val="24"/>
                <w:szCs w:val="24"/>
              </w:rPr>
              <w:t>:</w:t>
            </w:r>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Затвердити</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внутрішні</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Положення</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Товариства</w:t>
            </w:r>
            <w:proofErr w:type="spellEnd"/>
            <w:r w:rsidRPr="006D16F8">
              <w:rPr>
                <w:rFonts w:ascii="Times New Roman" w:hAnsi="Times New Roman" w:cs="Times New Roman"/>
                <w:color w:val="000000"/>
                <w:sz w:val="24"/>
                <w:szCs w:val="24"/>
                <w:shd w:val="clear" w:color="auto" w:fill="FFFFFF"/>
              </w:rPr>
              <w:t xml:space="preserve"> у </w:t>
            </w:r>
            <w:proofErr w:type="spellStart"/>
            <w:r w:rsidRPr="006D16F8">
              <w:rPr>
                <w:rFonts w:ascii="Times New Roman" w:hAnsi="Times New Roman" w:cs="Times New Roman"/>
                <w:color w:val="000000"/>
                <w:sz w:val="24"/>
                <w:szCs w:val="24"/>
                <w:shd w:val="clear" w:color="auto" w:fill="FFFFFF"/>
              </w:rPr>
              <w:t>нових</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редакціях</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Положення</w:t>
            </w:r>
            <w:proofErr w:type="spellEnd"/>
            <w:r w:rsidRPr="006D16F8">
              <w:rPr>
                <w:rFonts w:ascii="Times New Roman" w:hAnsi="Times New Roman" w:cs="Times New Roman"/>
                <w:color w:val="000000"/>
                <w:sz w:val="24"/>
                <w:szCs w:val="24"/>
                <w:shd w:val="clear" w:color="auto" w:fill="FFFFFF"/>
              </w:rPr>
              <w:t xml:space="preserve"> про </w:t>
            </w:r>
            <w:proofErr w:type="spellStart"/>
            <w:r w:rsidRPr="006D16F8">
              <w:rPr>
                <w:rFonts w:ascii="Times New Roman" w:hAnsi="Times New Roman" w:cs="Times New Roman"/>
                <w:color w:val="000000"/>
                <w:sz w:val="24"/>
                <w:szCs w:val="24"/>
                <w:shd w:val="clear" w:color="auto" w:fill="FFFFFF"/>
              </w:rPr>
              <w:t>Загальні</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збори</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акціонерів</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Товариства</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Положення</w:t>
            </w:r>
            <w:proofErr w:type="spellEnd"/>
            <w:r w:rsidRPr="006D16F8">
              <w:rPr>
                <w:rFonts w:ascii="Times New Roman" w:hAnsi="Times New Roman" w:cs="Times New Roman"/>
                <w:color w:val="000000"/>
                <w:sz w:val="24"/>
                <w:szCs w:val="24"/>
                <w:shd w:val="clear" w:color="auto" w:fill="FFFFFF"/>
              </w:rPr>
              <w:t xml:space="preserve"> про </w:t>
            </w:r>
            <w:proofErr w:type="spellStart"/>
            <w:r w:rsidRPr="006D16F8">
              <w:rPr>
                <w:rFonts w:ascii="Times New Roman" w:hAnsi="Times New Roman" w:cs="Times New Roman"/>
                <w:color w:val="000000"/>
                <w:sz w:val="24"/>
                <w:szCs w:val="24"/>
                <w:shd w:val="clear" w:color="auto" w:fill="FFFFFF"/>
              </w:rPr>
              <w:t>Наглядову</w:t>
            </w:r>
            <w:proofErr w:type="spellEnd"/>
            <w:r w:rsidRPr="006D16F8">
              <w:rPr>
                <w:rFonts w:ascii="Times New Roman" w:hAnsi="Times New Roman" w:cs="Times New Roman"/>
                <w:color w:val="000000"/>
                <w:sz w:val="24"/>
                <w:szCs w:val="24"/>
                <w:shd w:val="clear" w:color="auto" w:fill="FFFFFF"/>
              </w:rPr>
              <w:t xml:space="preserve"> раду </w:t>
            </w:r>
            <w:proofErr w:type="spellStart"/>
            <w:r w:rsidRPr="006D16F8">
              <w:rPr>
                <w:rFonts w:ascii="Times New Roman" w:hAnsi="Times New Roman" w:cs="Times New Roman"/>
                <w:color w:val="000000"/>
                <w:sz w:val="24"/>
                <w:szCs w:val="24"/>
                <w:shd w:val="clear" w:color="auto" w:fill="FFFFFF"/>
              </w:rPr>
              <w:t>Товариства</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Уповноважити</w:t>
            </w:r>
            <w:proofErr w:type="spellEnd"/>
            <w:r w:rsidRPr="006D16F8">
              <w:rPr>
                <w:rFonts w:ascii="Times New Roman" w:hAnsi="Times New Roman" w:cs="Times New Roman"/>
                <w:color w:val="000000"/>
                <w:sz w:val="24"/>
                <w:szCs w:val="24"/>
                <w:shd w:val="clear" w:color="auto" w:fill="FFFFFF"/>
              </w:rPr>
              <w:t xml:space="preserve"> голову </w:t>
            </w:r>
            <w:proofErr w:type="spellStart"/>
            <w:r w:rsidRPr="006D16F8">
              <w:rPr>
                <w:rFonts w:ascii="Times New Roman" w:hAnsi="Times New Roman" w:cs="Times New Roman"/>
                <w:color w:val="000000"/>
                <w:sz w:val="24"/>
                <w:szCs w:val="24"/>
                <w:shd w:val="clear" w:color="auto" w:fill="FFFFFF"/>
              </w:rPr>
              <w:t>загальних</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зборів</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Шубіна</w:t>
            </w:r>
            <w:proofErr w:type="spellEnd"/>
            <w:r w:rsidRPr="006D16F8">
              <w:rPr>
                <w:rFonts w:ascii="Times New Roman" w:hAnsi="Times New Roman" w:cs="Times New Roman"/>
                <w:color w:val="000000"/>
                <w:sz w:val="24"/>
                <w:szCs w:val="24"/>
                <w:shd w:val="clear" w:color="auto" w:fill="FFFFFF"/>
              </w:rPr>
              <w:t xml:space="preserve"> О.Е.  на </w:t>
            </w:r>
            <w:proofErr w:type="spellStart"/>
            <w:r w:rsidRPr="006D16F8">
              <w:rPr>
                <w:rFonts w:ascii="Times New Roman" w:hAnsi="Times New Roman" w:cs="Times New Roman"/>
                <w:color w:val="000000"/>
                <w:sz w:val="24"/>
                <w:szCs w:val="24"/>
                <w:shd w:val="clear" w:color="auto" w:fill="FFFFFF"/>
              </w:rPr>
              <w:t>підписання</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цих</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положень</w:t>
            </w:r>
            <w:proofErr w:type="spellEnd"/>
            <w:r w:rsidRPr="006D16F8">
              <w:rPr>
                <w:rFonts w:ascii="Times New Roman" w:hAnsi="Times New Roman" w:cs="Times New Roman"/>
                <w:color w:val="000000"/>
                <w:sz w:val="24"/>
                <w:szCs w:val="24"/>
                <w:shd w:val="clear" w:color="auto" w:fill="FFFFFF"/>
              </w:rPr>
              <w:t>.</w:t>
            </w:r>
          </w:p>
          <w:p w:rsidR="006D16F8" w:rsidRPr="006D16F8" w:rsidRDefault="006D16F8" w:rsidP="006D16F8">
            <w:pPr>
              <w:pStyle w:val="a8"/>
              <w:rPr>
                <w:rFonts w:ascii="Times New Roman" w:hAnsi="Times New Roman" w:cs="Times New Roman"/>
                <w:sz w:val="24"/>
                <w:szCs w:val="24"/>
              </w:rPr>
            </w:pPr>
            <w:proofErr w:type="spellStart"/>
            <w:r w:rsidRPr="006D16F8">
              <w:rPr>
                <w:rFonts w:ascii="Times New Roman" w:hAnsi="Times New Roman" w:cs="Times New Roman"/>
                <w:sz w:val="24"/>
                <w:szCs w:val="24"/>
              </w:rPr>
              <w:t>Питання</w:t>
            </w:r>
            <w:proofErr w:type="spellEnd"/>
            <w:r w:rsidRPr="006D16F8">
              <w:rPr>
                <w:rFonts w:ascii="Times New Roman" w:hAnsi="Times New Roman" w:cs="Times New Roman"/>
                <w:sz w:val="24"/>
                <w:szCs w:val="24"/>
              </w:rPr>
              <w:t xml:space="preserve"> №7: </w:t>
            </w:r>
            <w:proofErr w:type="spellStart"/>
            <w:r w:rsidRPr="006D16F8">
              <w:rPr>
                <w:rFonts w:ascii="Times New Roman" w:hAnsi="Times New Roman" w:cs="Times New Roman"/>
                <w:color w:val="000000"/>
                <w:sz w:val="24"/>
                <w:szCs w:val="24"/>
                <w:shd w:val="clear" w:color="auto" w:fill="FFFFFF"/>
              </w:rPr>
              <w:t>Розгляд</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висновків</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аудиторського</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звіту</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суб’єкта</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аудиторської</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діяльності</w:t>
            </w:r>
            <w:proofErr w:type="spellEnd"/>
            <w:r w:rsidRPr="006D16F8">
              <w:rPr>
                <w:rFonts w:ascii="Times New Roman" w:hAnsi="Times New Roman" w:cs="Times New Roman"/>
                <w:color w:val="000000"/>
                <w:sz w:val="24"/>
                <w:szCs w:val="24"/>
                <w:shd w:val="clear" w:color="auto" w:fill="FFFFFF"/>
              </w:rPr>
              <w:t xml:space="preserve"> та </w:t>
            </w:r>
            <w:proofErr w:type="spellStart"/>
            <w:r w:rsidRPr="006D16F8">
              <w:rPr>
                <w:rFonts w:ascii="Times New Roman" w:hAnsi="Times New Roman" w:cs="Times New Roman"/>
                <w:color w:val="000000"/>
                <w:sz w:val="24"/>
                <w:szCs w:val="24"/>
                <w:shd w:val="clear" w:color="auto" w:fill="FFFFFF"/>
              </w:rPr>
              <w:t>затвердження</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заходів</w:t>
            </w:r>
            <w:proofErr w:type="spellEnd"/>
            <w:r w:rsidRPr="006D16F8">
              <w:rPr>
                <w:rFonts w:ascii="Times New Roman" w:hAnsi="Times New Roman" w:cs="Times New Roman"/>
                <w:color w:val="000000"/>
                <w:sz w:val="24"/>
                <w:szCs w:val="24"/>
                <w:shd w:val="clear" w:color="auto" w:fill="FFFFFF"/>
              </w:rPr>
              <w:t xml:space="preserve"> за результатами </w:t>
            </w:r>
            <w:proofErr w:type="spellStart"/>
            <w:r w:rsidRPr="006D16F8">
              <w:rPr>
                <w:rFonts w:ascii="Times New Roman" w:hAnsi="Times New Roman" w:cs="Times New Roman"/>
                <w:color w:val="000000"/>
                <w:sz w:val="24"/>
                <w:szCs w:val="24"/>
                <w:shd w:val="clear" w:color="auto" w:fill="FFFFFF"/>
              </w:rPr>
              <w:t>розгляду</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цього</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звіту</w:t>
            </w:r>
            <w:proofErr w:type="spellEnd"/>
            <w:r w:rsidRPr="006D16F8">
              <w:rPr>
                <w:rFonts w:ascii="Times New Roman" w:hAnsi="Times New Roman" w:cs="Times New Roman"/>
                <w:color w:val="000000"/>
                <w:sz w:val="24"/>
                <w:szCs w:val="24"/>
                <w:shd w:val="clear" w:color="auto" w:fill="FFFFFF"/>
              </w:rPr>
              <w:t>.</w:t>
            </w:r>
          </w:p>
          <w:p w:rsidR="006D16F8" w:rsidRPr="006D16F8" w:rsidRDefault="006D16F8" w:rsidP="006D16F8">
            <w:pPr>
              <w:pStyle w:val="a8"/>
              <w:rPr>
                <w:rFonts w:ascii="Times New Roman" w:hAnsi="Times New Roman" w:cs="Times New Roman"/>
                <w:color w:val="000000"/>
                <w:sz w:val="24"/>
                <w:szCs w:val="24"/>
                <w:shd w:val="clear" w:color="auto" w:fill="FFFFFF"/>
              </w:rPr>
            </w:pPr>
            <w:r w:rsidRPr="006D16F8">
              <w:rPr>
                <w:rFonts w:ascii="Times New Roman" w:hAnsi="Times New Roman" w:cs="Times New Roman"/>
                <w:sz w:val="24"/>
                <w:szCs w:val="24"/>
              </w:rPr>
              <w:t xml:space="preserve">Проект </w:t>
            </w:r>
            <w:proofErr w:type="spellStart"/>
            <w:r w:rsidRPr="006D16F8">
              <w:rPr>
                <w:rFonts w:ascii="Times New Roman" w:hAnsi="Times New Roman" w:cs="Times New Roman"/>
                <w:sz w:val="24"/>
                <w:szCs w:val="24"/>
              </w:rPr>
              <w:t>рішення</w:t>
            </w:r>
            <w:proofErr w:type="spellEnd"/>
            <w:r w:rsidRPr="006D16F8">
              <w:rPr>
                <w:rFonts w:ascii="Times New Roman" w:hAnsi="Times New Roman" w:cs="Times New Roman"/>
                <w:sz w:val="24"/>
                <w:szCs w:val="24"/>
              </w:rPr>
              <w:t>:</w:t>
            </w:r>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Розгляд</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висновків</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аудиторського</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звіту</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суб’єкта</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аудиторської</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діяльності</w:t>
            </w:r>
            <w:proofErr w:type="spellEnd"/>
            <w:r w:rsidRPr="006D16F8">
              <w:rPr>
                <w:rFonts w:ascii="Times New Roman" w:hAnsi="Times New Roman" w:cs="Times New Roman"/>
                <w:color w:val="000000"/>
                <w:sz w:val="24"/>
                <w:szCs w:val="24"/>
                <w:shd w:val="clear" w:color="auto" w:fill="FFFFFF"/>
              </w:rPr>
              <w:t xml:space="preserve"> не </w:t>
            </w:r>
            <w:proofErr w:type="spellStart"/>
            <w:r w:rsidRPr="006D16F8">
              <w:rPr>
                <w:rFonts w:ascii="Times New Roman" w:hAnsi="Times New Roman" w:cs="Times New Roman"/>
                <w:color w:val="000000"/>
                <w:sz w:val="24"/>
                <w:szCs w:val="24"/>
                <w:shd w:val="clear" w:color="auto" w:fill="FFFFFF"/>
              </w:rPr>
              <w:t>проводити</w:t>
            </w:r>
            <w:proofErr w:type="spellEnd"/>
            <w:r w:rsidRPr="006D16F8">
              <w:rPr>
                <w:rFonts w:ascii="Times New Roman" w:hAnsi="Times New Roman" w:cs="Times New Roman"/>
                <w:color w:val="000000"/>
                <w:sz w:val="24"/>
                <w:szCs w:val="24"/>
                <w:shd w:val="clear" w:color="auto" w:fill="FFFFFF"/>
              </w:rPr>
              <w:t xml:space="preserve"> у </w:t>
            </w:r>
            <w:proofErr w:type="spellStart"/>
            <w:r w:rsidRPr="006D16F8">
              <w:rPr>
                <w:rFonts w:ascii="Times New Roman" w:hAnsi="Times New Roman" w:cs="Times New Roman"/>
                <w:color w:val="000000"/>
                <w:sz w:val="24"/>
                <w:szCs w:val="24"/>
                <w:shd w:val="clear" w:color="auto" w:fill="FFFFFF"/>
              </w:rPr>
              <w:t>зв’язку</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із</w:t>
            </w:r>
            <w:proofErr w:type="spellEnd"/>
            <w:r w:rsidRPr="006D16F8">
              <w:rPr>
                <w:rFonts w:ascii="Times New Roman" w:hAnsi="Times New Roman" w:cs="Times New Roman"/>
                <w:color w:val="000000"/>
                <w:sz w:val="24"/>
                <w:szCs w:val="24"/>
                <w:shd w:val="clear" w:color="auto" w:fill="FFFFFF"/>
              </w:rPr>
              <w:t xml:space="preserve"> не </w:t>
            </w:r>
            <w:proofErr w:type="spellStart"/>
            <w:r w:rsidRPr="006D16F8">
              <w:rPr>
                <w:rFonts w:ascii="Times New Roman" w:hAnsi="Times New Roman" w:cs="Times New Roman"/>
                <w:color w:val="000000"/>
                <w:sz w:val="24"/>
                <w:szCs w:val="24"/>
                <w:shd w:val="clear" w:color="auto" w:fill="FFFFFF"/>
              </w:rPr>
              <w:t>проведенням</w:t>
            </w:r>
            <w:proofErr w:type="spellEnd"/>
            <w:r w:rsidRPr="006D16F8">
              <w:rPr>
                <w:rFonts w:ascii="Times New Roman" w:hAnsi="Times New Roman" w:cs="Times New Roman"/>
                <w:color w:val="000000"/>
                <w:sz w:val="24"/>
                <w:szCs w:val="24"/>
                <w:shd w:val="clear" w:color="auto" w:fill="FFFFFF"/>
              </w:rPr>
              <w:t xml:space="preserve"> аудиту.</w:t>
            </w:r>
          </w:p>
          <w:p w:rsidR="006D16F8" w:rsidRPr="006D16F8" w:rsidRDefault="006D16F8" w:rsidP="006D16F8">
            <w:pPr>
              <w:pStyle w:val="a8"/>
              <w:rPr>
                <w:rFonts w:ascii="Times New Roman" w:hAnsi="Times New Roman" w:cs="Times New Roman"/>
                <w:sz w:val="24"/>
                <w:szCs w:val="24"/>
              </w:rPr>
            </w:pPr>
            <w:proofErr w:type="spellStart"/>
            <w:r w:rsidRPr="006D16F8">
              <w:rPr>
                <w:rFonts w:ascii="Times New Roman" w:hAnsi="Times New Roman" w:cs="Times New Roman"/>
                <w:sz w:val="24"/>
                <w:szCs w:val="24"/>
              </w:rPr>
              <w:t>Питання</w:t>
            </w:r>
            <w:proofErr w:type="spellEnd"/>
            <w:r w:rsidRPr="006D16F8">
              <w:rPr>
                <w:rFonts w:ascii="Times New Roman" w:hAnsi="Times New Roman" w:cs="Times New Roman"/>
                <w:sz w:val="24"/>
                <w:szCs w:val="24"/>
              </w:rPr>
              <w:t xml:space="preserve"> №8: </w:t>
            </w:r>
            <w:proofErr w:type="spellStart"/>
            <w:r w:rsidRPr="006D16F8">
              <w:rPr>
                <w:rFonts w:ascii="Times New Roman" w:hAnsi="Times New Roman" w:cs="Times New Roman"/>
                <w:color w:val="000000"/>
                <w:sz w:val="24"/>
                <w:szCs w:val="24"/>
                <w:shd w:val="clear" w:color="auto" w:fill="FFFFFF"/>
              </w:rPr>
              <w:t>Припинення</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повноважень</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всього</w:t>
            </w:r>
            <w:proofErr w:type="spellEnd"/>
            <w:r w:rsidRPr="006D16F8">
              <w:rPr>
                <w:rFonts w:ascii="Times New Roman" w:hAnsi="Times New Roman" w:cs="Times New Roman"/>
                <w:color w:val="000000"/>
                <w:sz w:val="24"/>
                <w:szCs w:val="24"/>
                <w:shd w:val="clear" w:color="auto" w:fill="FFFFFF"/>
              </w:rPr>
              <w:t xml:space="preserve"> складу </w:t>
            </w:r>
            <w:proofErr w:type="spellStart"/>
            <w:r w:rsidRPr="006D16F8">
              <w:rPr>
                <w:rFonts w:ascii="Times New Roman" w:hAnsi="Times New Roman" w:cs="Times New Roman"/>
                <w:color w:val="000000"/>
                <w:sz w:val="24"/>
                <w:szCs w:val="24"/>
                <w:shd w:val="clear" w:color="auto" w:fill="FFFFFF"/>
              </w:rPr>
              <w:t>наглядової</w:t>
            </w:r>
            <w:proofErr w:type="spellEnd"/>
            <w:r w:rsidRPr="006D16F8">
              <w:rPr>
                <w:rFonts w:ascii="Times New Roman" w:hAnsi="Times New Roman" w:cs="Times New Roman"/>
                <w:color w:val="000000"/>
                <w:sz w:val="24"/>
                <w:szCs w:val="24"/>
                <w:shd w:val="clear" w:color="auto" w:fill="FFFFFF"/>
              </w:rPr>
              <w:t xml:space="preserve"> ради </w:t>
            </w:r>
            <w:proofErr w:type="spellStart"/>
            <w:r w:rsidRPr="006D16F8">
              <w:rPr>
                <w:rFonts w:ascii="Times New Roman" w:hAnsi="Times New Roman" w:cs="Times New Roman"/>
                <w:color w:val="000000"/>
                <w:sz w:val="24"/>
                <w:szCs w:val="24"/>
                <w:shd w:val="clear" w:color="auto" w:fill="FFFFFF"/>
              </w:rPr>
              <w:t>Товариства</w:t>
            </w:r>
            <w:proofErr w:type="spellEnd"/>
            <w:r w:rsidRPr="006D16F8">
              <w:rPr>
                <w:rFonts w:ascii="Times New Roman" w:hAnsi="Times New Roman" w:cs="Times New Roman"/>
                <w:color w:val="000000"/>
                <w:sz w:val="24"/>
                <w:szCs w:val="24"/>
                <w:shd w:val="clear" w:color="auto" w:fill="FFFFFF"/>
              </w:rPr>
              <w:t>.</w:t>
            </w:r>
          </w:p>
          <w:p w:rsidR="006D16F8" w:rsidRPr="006D16F8" w:rsidRDefault="006D16F8" w:rsidP="006D16F8">
            <w:pPr>
              <w:pStyle w:val="a8"/>
              <w:rPr>
                <w:rFonts w:ascii="Times New Roman" w:hAnsi="Times New Roman" w:cs="Times New Roman"/>
                <w:color w:val="000000"/>
                <w:sz w:val="24"/>
                <w:szCs w:val="24"/>
                <w:shd w:val="clear" w:color="auto" w:fill="FFFFFF"/>
              </w:rPr>
            </w:pPr>
            <w:r w:rsidRPr="006D16F8">
              <w:rPr>
                <w:rFonts w:ascii="Times New Roman" w:hAnsi="Times New Roman" w:cs="Times New Roman"/>
                <w:sz w:val="24"/>
                <w:szCs w:val="24"/>
              </w:rPr>
              <w:t xml:space="preserve">Проект </w:t>
            </w:r>
            <w:proofErr w:type="spellStart"/>
            <w:r w:rsidRPr="006D16F8">
              <w:rPr>
                <w:rFonts w:ascii="Times New Roman" w:hAnsi="Times New Roman" w:cs="Times New Roman"/>
                <w:sz w:val="24"/>
                <w:szCs w:val="24"/>
              </w:rPr>
              <w:t>рішення</w:t>
            </w:r>
            <w:proofErr w:type="spellEnd"/>
            <w:r w:rsidRPr="006D16F8">
              <w:rPr>
                <w:rFonts w:ascii="Times New Roman" w:hAnsi="Times New Roman" w:cs="Times New Roman"/>
                <w:sz w:val="24"/>
                <w:szCs w:val="24"/>
              </w:rPr>
              <w:t>:</w:t>
            </w:r>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Припинити</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повноваження</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всього</w:t>
            </w:r>
            <w:proofErr w:type="spellEnd"/>
            <w:r w:rsidRPr="006D16F8">
              <w:rPr>
                <w:rFonts w:ascii="Times New Roman" w:hAnsi="Times New Roman" w:cs="Times New Roman"/>
                <w:color w:val="000000"/>
                <w:sz w:val="24"/>
                <w:szCs w:val="24"/>
                <w:shd w:val="clear" w:color="auto" w:fill="FFFFFF"/>
              </w:rPr>
              <w:t xml:space="preserve"> складу </w:t>
            </w:r>
            <w:proofErr w:type="spellStart"/>
            <w:r w:rsidRPr="006D16F8">
              <w:rPr>
                <w:rFonts w:ascii="Times New Roman" w:hAnsi="Times New Roman" w:cs="Times New Roman"/>
                <w:color w:val="000000"/>
                <w:sz w:val="24"/>
                <w:szCs w:val="24"/>
                <w:shd w:val="clear" w:color="auto" w:fill="FFFFFF"/>
              </w:rPr>
              <w:t>наглядової</w:t>
            </w:r>
            <w:proofErr w:type="spellEnd"/>
            <w:r w:rsidRPr="006D16F8">
              <w:rPr>
                <w:rFonts w:ascii="Times New Roman" w:hAnsi="Times New Roman" w:cs="Times New Roman"/>
                <w:color w:val="000000"/>
                <w:sz w:val="24"/>
                <w:szCs w:val="24"/>
                <w:shd w:val="clear" w:color="auto" w:fill="FFFFFF"/>
              </w:rPr>
              <w:t xml:space="preserve"> ради </w:t>
            </w:r>
            <w:proofErr w:type="spellStart"/>
            <w:r w:rsidRPr="006D16F8">
              <w:rPr>
                <w:rFonts w:ascii="Times New Roman" w:hAnsi="Times New Roman" w:cs="Times New Roman"/>
                <w:color w:val="000000"/>
                <w:sz w:val="24"/>
                <w:szCs w:val="24"/>
                <w:shd w:val="clear" w:color="auto" w:fill="FFFFFF"/>
              </w:rPr>
              <w:t>Товариства</w:t>
            </w:r>
            <w:proofErr w:type="spellEnd"/>
            <w:r w:rsidRPr="006D16F8">
              <w:rPr>
                <w:rFonts w:ascii="Times New Roman" w:hAnsi="Times New Roman" w:cs="Times New Roman"/>
                <w:color w:val="000000"/>
                <w:sz w:val="24"/>
                <w:szCs w:val="24"/>
                <w:shd w:val="clear" w:color="auto" w:fill="FFFFFF"/>
              </w:rPr>
              <w:t xml:space="preserve">, а </w:t>
            </w:r>
            <w:proofErr w:type="spellStart"/>
            <w:r w:rsidRPr="006D16F8">
              <w:rPr>
                <w:rFonts w:ascii="Times New Roman" w:hAnsi="Times New Roman" w:cs="Times New Roman"/>
                <w:color w:val="000000"/>
                <w:sz w:val="24"/>
                <w:szCs w:val="24"/>
                <w:shd w:val="clear" w:color="auto" w:fill="FFFFFF"/>
              </w:rPr>
              <w:t>саме</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голови</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наглядової</w:t>
            </w:r>
            <w:proofErr w:type="spellEnd"/>
            <w:r w:rsidRPr="006D16F8">
              <w:rPr>
                <w:rFonts w:ascii="Times New Roman" w:hAnsi="Times New Roman" w:cs="Times New Roman"/>
                <w:color w:val="000000"/>
                <w:sz w:val="24"/>
                <w:szCs w:val="24"/>
                <w:shd w:val="clear" w:color="auto" w:fill="FFFFFF"/>
              </w:rPr>
              <w:t xml:space="preserve"> ради – </w:t>
            </w:r>
            <w:proofErr w:type="spellStart"/>
            <w:r w:rsidRPr="006D16F8">
              <w:rPr>
                <w:rFonts w:ascii="Times New Roman" w:hAnsi="Times New Roman" w:cs="Times New Roman"/>
                <w:color w:val="000000"/>
                <w:sz w:val="24"/>
                <w:szCs w:val="24"/>
                <w:shd w:val="clear" w:color="auto" w:fill="FFFFFF"/>
              </w:rPr>
              <w:t>Патраманський</w:t>
            </w:r>
            <w:proofErr w:type="spellEnd"/>
            <w:r w:rsidRPr="006D16F8">
              <w:rPr>
                <w:rFonts w:ascii="Times New Roman" w:hAnsi="Times New Roman" w:cs="Times New Roman"/>
                <w:color w:val="000000"/>
                <w:sz w:val="24"/>
                <w:szCs w:val="24"/>
                <w:shd w:val="clear" w:color="auto" w:fill="FFFFFF"/>
              </w:rPr>
              <w:t xml:space="preserve"> В.В., </w:t>
            </w:r>
            <w:proofErr w:type="spellStart"/>
            <w:r w:rsidRPr="006D16F8">
              <w:rPr>
                <w:rFonts w:ascii="Times New Roman" w:hAnsi="Times New Roman" w:cs="Times New Roman"/>
                <w:color w:val="000000"/>
                <w:sz w:val="24"/>
                <w:szCs w:val="24"/>
                <w:shd w:val="clear" w:color="auto" w:fill="FFFFFF"/>
              </w:rPr>
              <w:t>членів</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наглядової</w:t>
            </w:r>
            <w:proofErr w:type="spellEnd"/>
            <w:r w:rsidRPr="006D16F8">
              <w:rPr>
                <w:rFonts w:ascii="Times New Roman" w:hAnsi="Times New Roman" w:cs="Times New Roman"/>
                <w:color w:val="000000"/>
                <w:sz w:val="24"/>
                <w:szCs w:val="24"/>
                <w:shd w:val="clear" w:color="auto" w:fill="FFFFFF"/>
              </w:rPr>
              <w:t xml:space="preserve"> ради – </w:t>
            </w:r>
            <w:proofErr w:type="spellStart"/>
            <w:r w:rsidRPr="006D16F8">
              <w:rPr>
                <w:rFonts w:ascii="Times New Roman" w:hAnsi="Times New Roman" w:cs="Times New Roman"/>
                <w:color w:val="000000"/>
                <w:sz w:val="24"/>
                <w:szCs w:val="24"/>
                <w:shd w:val="clear" w:color="auto" w:fill="FFFFFF"/>
              </w:rPr>
              <w:t>Шубін</w:t>
            </w:r>
            <w:proofErr w:type="spellEnd"/>
            <w:r w:rsidRPr="006D16F8">
              <w:rPr>
                <w:rFonts w:ascii="Times New Roman" w:hAnsi="Times New Roman" w:cs="Times New Roman"/>
                <w:color w:val="000000"/>
                <w:sz w:val="24"/>
                <w:szCs w:val="24"/>
                <w:shd w:val="clear" w:color="auto" w:fill="FFFFFF"/>
              </w:rPr>
              <w:t xml:space="preserve"> О.Е., Гудзенко В.М. </w:t>
            </w:r>
          </w:p>
          <w:p w:rsidR="006D16F8" w:rsidRPr="006D16F8" w:rsidRDefault="006D16F8" w:rsidP="006D16F8">
            <w:pPr>
              <w:pStyle w:val="a8"/>
              <w:rPr>
                <w:rFonts w:ascii="Times New Roman" w:hAnsi="Times New Roman" w:cs="Times New Roman"/>
                <w:sz w:val="24"/>
                <w:szCs w:val="24"/>
              </w:rPr>
            </w:pPr>
            <w:proofErr w:type="spellStart"/>
            <w:r w:rsidRPr="006D16F8">
              <w:rPr>
                <w:rFonts w:ascii="Times New Roman" w:hAnsi="Times New Roman" w:cs="Times New Roman"/>
                <w:sz w:val="24"/>
                <w:szCs w:val="24"/>
              </w:rPr>
              <w:t>Питання</w:t>
            </w:r>
            <w:proofErr w:type="spellEnd"/>
            <w:r w:rsidRPr="006D16F8">
              <w:rPr>
                <w:rFonts w:ascii="Times New Roman" w:hAnsi="Times New Roman" w:cs="Times New Roman"/>
                <w:sz w:val="24"/>
                <w:szCs w:val="24"/>
              </w:rPr>
              <w:t xml:space="preserve"> №9: </w:t>
            </w:r>
            <w:proofErr w:type="spellStart"/>
            <w:r w:rsidRPr="006D16F8">
              <w:rPr>
                <w:rFonts w:ascii="Times New Roman" w:hAnsi="Times New Roman" w:cs="Times New Roman"/>
                <w:color w:val="000000"/>
                <w:sz w:val="24"/>
                <w:szCs w:val="24"/>
                <w:shd w:val="clear" w:color="auto" w:fill="FFFFFF"/>
              </w:rPr>
              <w:t>Обрання</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членів</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наглядової</w:t>
            </w:r>
            <w:proofErr w:type="spellEnd"/>
            <w:r w:rsidRPr="006D16F8">
              <w:rPr>
                <w:rFonts w:ascii="Times New Roman" w:hAnsi="Times New Roman" w:cs="Times New Roman"/>
                <w:color w:val="000000"/>
                <w:sz w:val="24"/>
                <w:szCs w:val="24"/>
                <w:shd w:val="clear" w:color="auto" w:fill="FFFFFF"/>
              </w:rPr>
              <w:t xml:space="preserve"> ради </w:t>
            </w:r>
            <w:proofErr w:type="spellStart"/>
            <w:r w:rsidRPr="006D16F8">
              <w:rPr>
                <w:rFonts w:ascii="Times New Roman" w:hAnsi="Times New Roman" w:cs="Times New Roman"/>
                <w:color w:val="000000"/>
                <w:sz w:val="24"/>
                <w:szCs w:val="24"/>
                <w:shd w:val="clear" w:color="auto" w:fill="FFFFFF"/>
              </w:rPr>
              <w:t>Товариства</w:t>
            </w:r>
            <w:proofErr w:type="spellEnd"/>
            <w:r w:rsidRPr="006D16F8">
              <w:rPr>
                <w:rFonts w:ascii="Times New Roman" w:hAnsi="Times New Roman" w:cs="Times New Roman"/>
                <w:color w:val="000000"/>
                <w:sz w:val="24"/>
                <w:szCs w:val="24"/>
                <w:shd w:val="clear" w:color="auto" w:fill="FFFFFF"/>
              </w:rPr>
              <w:t>.</w:t>
            </w:r>
          </w:p>
          <w:p w:rsidR="006D16F8" w:rsidRPr="006D16F8" w:rsidRDefault="006D16F8" w:rsidP="006D16F8">
            <w:pPr>
              <w:pStyle w:val="a8"/>
              <w:rPr>
                <w:rFonts w:ascii="Times New Roman" w:hAnsi="Times New Roman" w:cs="Times New Roman"/>
                <w:color w:val="000000"/>
                <w:sz w:val="24"/>
                <w:szCs w:val="24"/>
                <w:shd w:val="clear" w:color="auto" w:fill="FFFFFF"/>
              </w:rPr>
            </w:pPr>
            <w:r w:rsidRPr="006D16F8">
              <w:rPr>
                <w:rFonts w:ascii="Times New Roman" w:hAnsi="Times New Roman" w:cs="Times New Roman"/>
                <w:sz w:val="24"/>
                <w:szCs w:val="24"/>
              </w:rPr>
              <w:t xml:space="preserve">Проект </w:t>
            </w:r>
            <w:proofErr w:type="spellStart"/>
            <w:r w:rsidRPr="006D16F8">
              <w:rPr>
                <w:rFonts w:ascii="Times New Roman" w:hAnsi="Times New Roman" w:cs="Times New Roman"/>
                <w:sz w:val="24"/>
                <w:szCs w:val="24"/>
              </w:rPr>
              <w:t>рішення</w:t>
            </w:r>
            <w:proofErr w:type="spellEnd"/>
            <w:r w:rsidRPr="006D16F8">
              <w:rPr>
                <w:rFonts w:ascii="Times New Roman" w:hAnsi="Times New Roman" w:cs="Times New Roman"/>
                <w:sz w:val="24"/>
                <w:szCs w:val="24"/>
              </w:rPr>
              <w:t>:</w:t>
            </w:r>
            <w:r w:rsidRPr="006D16F8">
              <w:rPr>
                <w:rFonts w:ascii="Times New Roman" w:hAnsi="Times New Roman" w:cs="Times New Roman"/>
                <w:color w:val="000000"/>
                <w:sz w:val="24"/>
                <w:szCs w:val="24"/>
                <w:shd w:val="clear" w:color="auto" w:fill="FFFFFF"/>
              </w:rPr>
              <w:t xml:space="preserve"> Обрати </w:t>
            </w:r>
            <w:proofErr w:type="spellStart"/>
            <w:r w:rsidRPr="006D16F8">
              <w:rPr>
                <w:rFonts w:ascii="Times New Roman" w:hAnsi="Times New Roman" w:cs="Times New Roman"/>
                <w:color w:val="000000"/>
                <w:sz w:val="24"/>
                <w:szCs w:val="24"/>
                <w:shd w:val="clear" w:color="auto" w:fill="FFFFFF"/>
              </w:rPr>
              <w:t>строком</w:t>
            </w:r>
            <w:proofErr w:type="spellEnd"/>
            <w:r w:rsidRPr="006D16F8">
              <w:rPr>
                <w:rFonts w:ascii="Times New Roman" w:hAnsi="Times New Roman" w:cs="Times New Roman"/>
                <w:color w:val="000000"/>
                <w:sz w:val="24"/>
                <w:szCs w:val="24"/>
                <w:shd w:val="clear" w:color="auto" w:fill="FFFFFF"/>
              </w:rPr>
              <w:t xml:space="preserve"> на три роки </w:t>
            </w:r>
            <w:proofErr w:type="spellStart"/>
            <w:r w:rsidRPr="006D16F8">
              <w:rPr>
                <w:rFonts w:ascii="Times New Roman" w:hAnsi="Times New Roman" w:cs="Times New Roman"/>
                <w:color w:val="000000"/>
                <w:sz w:val="24"/>
                <w:szCs w:val="24"/>
                <w:shd w:val="clear" w:color="auto" w:fill="FFFFFF"/>
              </w:rPr>
              <w:t>наступних</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членів</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наглядової</w:t>
            </w:r>
            <w:proofErr w:type="spellEnd"/>
            <w:r w:rsidRPr="006D16F8">
              <w:rPr>
                <w:rFonts w:ascii="Times New Roman" w:hAnsi="Times New Roman" w:cs="Times New Roman"/>
                <w:color w:val="000000"/>
                <w:sz w:val="24"/>
                <w:szCs w:val="24"/>
                <w:shd w:val="clear" w:color="auto" w:fill="FFFFFF"/>
              </w:rPr>
              <w:t xml:space="preserve"> ради </w:t>
            </w:r>
            <w:proofErr w:type="spellStart"/>
            <w:r w:rsidRPr="006D16F8">
              <w:rPr>
                <w:rFonts w:ascii="Times New Roman" w:hAnsi="Times New Roman" w:cs="Times New Roman"/>
                <w:color w:val="000000"/>
                <w:sz w:val="24"/>
                <w:szCs w:val="24"/>
                <w:shd w:val="clear" w:color="auto" w:fill="FFFFFF"/>
              </w:rPr>
              <w:t>Товариства</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Патраманського</w:t>
            </w:r>
            <w:proofErr w:type="spellEnd"/>
            <w:r w:rsidRPr="006D16F8">
              <w:rPr>
                <w:rFonts w:ascii="Times New Roman" w:hAnsi="Times New Roman" w:cs="Times New Roman"/>
                <w:color w:val="000000"/>
                <w:sz w:val="24"/>
                <w:szCs w:val="24"/>
                <w:shd w:val="clear" w:color="auto" w:fill="FFFFFF"/>
              </w:rPr>
              <w:t xml:space="preserve"> В.В., </w:t>
            </w:r>
            <w:proofErr w:type="spellStart"/>
            <w:r w:rsidRPr="006D16F8">
              <w:rPr>
                <w:rFonts w:ascii="Times New Roman" w:hAnsi="Times New Roman" w:cs="Times New Roman"/>
                <w:color w:val="000000"/>
                <w:sz w:val="24"/>
                <w:szCs w:val="24"/>
                <w:shd w:val="clear" w:color="auto" w:fill="FFFFFF"/>
              </w:rPr>
              <w:t>Шубіна</w:t>
            </w:r>
            <w:proofErr w:type="spellEnd"/>
            <w:r w:rsidRPr="006D16F8">
              <w:rPr>
                <w:rFonts w:ascii="Times New Roman" w:hAnsi="Times New Roman" w:cs="Times New Roman"/>
                <w:color w:val="000000"/>
                <w:sz w:val="24"/>
                <w:szCs w:val="24"/>
                <w:shd w:val="clear" w:color="auto" w:fill="FFFFFF"/>
              </w:rPr>
              <w:t xml:space="preserve"> О.Е., Гудзенка В.М. </w:t>
            </w:r>
          </w:p>
          <w:p w:rsidR="006D16F8" w:rsidRPr="006D16F8" w:rsidRDefault="006D16F8" w:rsidP="006D16F8">
            <w:pPr>
              <w:pStyle w:val="a8"/>
              <w:rPr>
                <w:rFonts w:ascii="Times New Roman" w:hAnsi="Times New Roman" w:cs="Times New Roman"/>
                <w:sz w:val="24"/>
                <w:szCs w:val="24"/>
              </w:rPr>
            </w:pPr>
            <w:proofErr w:type="spellStart"/>
            <w:r w:rsidRPr="006D16F8">
              <w:rPr>
                <w:rFonts w:ascii="Times New Roman" w:hAnsi="Times New Roman" w:cs="Times New Roman"/>
                <w:sz w:val="24"/>
                <w:szCs w:val="24"/>
              </w:rPr>
              <w:t>Питання</w:t>
            </w:r>
            <w:proofErr w:type="spellEnd"/>
            <w:r w:rsidRPr="006D16F8">
              <w:rPr>
                <w:rFonts w:ascii="Times New Roman" w:hAnsi="Times New Roman" w:cs="Times New Roman"/>
                <w:sz w:val="24"/>
                <w:szCs w:val="24"/>
              </w:rPr>
              <w:t xml:space="preserve"> №10: </w:t>
            </w:r>
            <w:proofErr w:type="spellStart"/>
            <w:r w:rsidRPr="006D16F8">
              <w:rPr>
                <w:rFonts w:ascii="Times New Roman" w:hAnsi="Times New Roman" w:cs="Times New Roman"/>
                <w:color w:val="000000"/>
                <w:sz w:val="24"/>
                <w:szCs w:val="24"/>
                <w:shd w:val="clear" w:color="auto" w:fill="FFFFFF"/>
              </w:rPr>
              <w:t>Затвердження</w:t>
            </w:r>
            <w:proofErr w:type="spellEnd"/>
            <w:r w:rsidRPr="006D16F8">
              <w:rPr>
                <w:rFonts w:ascii="Times New Roman" w:hAnsi="Times New Roman" w:cs="Times New Roman"/>
                <w:color w:val="000000"/>
                <w:sz w:val="24"/>
                <w:szCs w:val="24"/>
                <w:shd w:val="clear" w:color="auto" w:fill="FFFFFF"/>
              </w:rPr>
              <w:t xml:space="preserve"> умов </w:t>
            </w:r>
            <w:proofErr w:type="spellStart"/>
            <w:r w:rsidRPr="006D16F8">
              <w:rPr>
                <w:rFonts w:ascii="Times New Roman" w:hAnsi="Times New Roman" w:cs="Times New Roman"/>
                <w:color w:val="000000"/>
                <w:sz w:val="24"/>
                <w:szCs w:val="24"/>
                <w:shd w:val="clear" w:color="auto" w:fill="FFFFFF"/>
              </w:rPr>
              <w:t>цивільно-правових</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договорів</w:t>
            </w:r>
            <w:proofErr w:type="spellEnd"/>
            <w:r w:rsidRPr="006D16F8">
              <w:rPr>
                <w:rFonts w:ascii="Times New Roman" w:hAnsi="Times New Roman" w:cs="Times New Roman"/>
                <w:color w:val="000000"/>
                <w:sz w:val="24"/>
                <w:szCs w:val="24"/>
                <w:shd w:val="clear" w:color="auto" w:fill="FFFFFF"/>
              </w:rPr>
              <w:t xml:space="preserve"> з членами </w:t>
            </w:r>
            <w:proofErr w:type="spellStart"/>
            <w:r w:rsidRPr="006D16F8">
              <w:rPr>
                <w:rFonts w:ascii="Times New Roman" w:hAnsi="Times New Roman" w:cs="Times New Roman"/>
                <w:color w:val="000000"/>
                <w:sz w:val="24"/>
                <w:szCs w:val="24"/>
                <w:shd w:val="clear" w:color="auto" w:fill="FFFFFF"/>
              </w:rPr>
              <w:t>наглядової</w:t>
            </w:r>
            <w:proofErr w:type="spellEnd"/>
            <w:r w:rsidRPr="006D16F8">
              <w:rPr>
                <w:rFonts w:ascii="Times New Roman" w:hAnsi="Times New Roman" w:cs="Times New Roman"/>
                <w:color w:val="000000"/>
                <w:sz w:val="24"/>
                <w:szCs w:val="24"/>
                <w:shd w:val="clear" w:color="auto" w:fill="FFFFFF"/>
              </w:rPr>
              <w:t xml:space="preserve"> ради </w:t>
            </w:r>
            <w:proofErr w:type="spellStart"/>
            <w:r w:rsidRPr="006D16F8">
              <w:rPr>
                <w:rFonts w:ascii="Times New Roman" w:hAnsi="Times New Roman" w:cs="Times New Roman"/>
                <w:color w:val="000000"/>
                <w:sz w:val="24"/>
                <w:szCs w:val="24"/>
                <w:shd w:val="clear" w:color="auto" w:fill="FFFFFF"/>
              </w:rPr>
              <w:t>Товариства</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встановлення</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розміру</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їх</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винагороди</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Обрання</w:t>
            </w:r>
            <w:proofErr w:type="spellEnd"/>
            <w:r w:rsidRPr="006D16F8">
              <w:rPr>
                <w:rFonts w:ascii="Times New Roman" w:hAnsi="Times New Roman" w:cs="Times New Roman"/>
                <w:color w:val="000000"/>
                <w:sz w:val="24"/>
                <w:szCs w:val="24"/>
                <w:shd w:val="clear" w:color="auto" w:fill="FFFFFF"/>
              </w:rPr>
              <w:t xml:space="preserve"> особи, </w:t>
            </w:r>
            <w:proofErr w:type="spellStart"/>
            <w:r w:rsidRPr="006D16F8">
              <w:rPr>
                <w:rFonts w:ascii="Times New Roman" w:hAnsi="Times New Roman" w:cs="Times New Roman"/>
                <w:color w:val="000000"/>
                <w:sz w:val="24"/>
                <w:szCs w:val="24"/>
                <w:shd w:val="clear" w:color="auto" w:fill="FFFFFF"/>
              </w:rPr>
              <w:t>уповноваженої</w:t>
            </w:r>
            <w:proofErr w:type="spellEnd"/>
            <w:r w:rsidRPr="006D16F8">
              <w:rPr>
                <w:rFonts w:ascii="Times New Roman" w:hAnsi="Times New Roman" w:cs="Times New Roman"/>
                <w:color w:val="000000"/>
                <w:sz w:val="24"/>
                <w:szCs w:val="24"/>
                <w:shd w:val="clear" w:color="auto" w:fill="FFFFFF"/>
              </w:rPr>
              <w:t xml:space="preserve"> на </w:t>
            </w:r>
            <w:proofErr w:type="spellStart"/>
            <w:r w:rsidRPr="006D16F8">
              <w:rPr>
                <w:rFonts w:ascii="Times New Roman" w:hAnsi="Times New Roman" w:cs="Times New Roman"/>
                <w:color w:val="000000"/>
                <w:sz w:val="24"/>
                <w:szCs w:val="24"/>
                <w:shd w:val="clear" w:color="auto" w:fill="FFFFFF"/>
              </w:rPr>
              <w:t>підписання</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цих</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договорів</w:t>
            </w:r>
            <w:proofErr w:type="spellEnd"/>
            <w:r w:rsidRPr="006D16F8">
              <w:rPr>
                <w:rFonts w:ascii="Times New Roman" w:hAnsi="Times New Roman" w:cs="Times New Roman"/>
                <w:color w:val="000000"/>
                <w:sz w:val="24"/>
                <w:szCs w:val="24"/>
                <w:shd w:val="clear" w:color="auto" w:fill="FFFFFF"/>
              </w:rPr>
              <w:t xml:space="preserve"> з членами </w:t>
            </w:r>
            <w:proofErr w:type="spellStart"/>
            <w:r w:rsidRPr="006D16F8">
              <w:rPr>
                <w:rFonts w:ascii="Times New Roman" w:hAnsi="Times New Roman" w:cs="Times New Roman"/>
                <w:color w:val="000000"/>
                <w:sz w:val="24"/>
                <w:szCs w:val="24"/>
                <w:shd w:val="clear" w:color="auto" w:fill="FFFFFF"/>
              </w:rPr>
              <w:t>наглядової</w:t>
            </w:r>
            <w:proofErr w:type="spellEnd"/>
            <w:r w:rsidRPr="006D16F8">
              <w:rPr>
                <w:rFonts w:ascii="Times New Roman" w:hAnsi="Times New Roman" w:cs="Times New Roman"/>
                <w:color w:val="000000"/>
                <w:sz w:val="24"/>
                <w:szCs w:val="24"/>
                <w:shd w:val="clear" w:color="auto" w:fill="FFFFFF"/>
              </w:rPr>
              <w:t xml:space="preserve"> ради </w:t>
            </w:r>
            <w:proofErr w:type="spellStart"/>
            <w:r w:rsidRPr="006D16F8">
              <w:rPr>
                <w:rFonts w:ascii="Times New Roman" w:hAnsi="Times New Roman" w:cs="Times New Roman"/>
                <w:color w:val="000000"/>
                <w:sz w:val="24"/>
                <w:szCs w:val="24"/>
                <w:shd w:val="clear" w:color="auto" w:fill="FFFFFF"/>
              </w:rPr>
              <w:t>Товариства</w:t>
            </w:r>
            <w:proofErr w:type="spellEnd"/>
            <w:r w:rsidRPr="006D16F8">
              <w:rPr>
                <w:rFonts w:ascii="Times New Roman" w:hAnsi="Times New Roman" w:cs="Times New Roman"/>
                <w:color w:val="000000"/>
                <w:sz w:val="24"/>
                <w:szCs w:val="24"/>
                <w:shd w:val="clear" w:color="auto" w:fill="FFFFFF"/>
              </w:rPr>
              <w:t>.</w:t>
            </w:r>
          </w:p>
          <w:p w:rsidR="006D16F8" w:rsidRPr="006D16F8" w:rsidRDefault="006D16F8" w:rsidP="006D16F8">
            <w:pPr>
              <w:pStyle w:val="a8"/>
              <w:rPr>
                <w:rFonts w:ascii="Times New Roman" w:hAnsi="Times New Roman" w:cs="Times New Roman"/>
                <w:color w:val="000000"/>
                <w:sz w:val="24"/>
                <w:szCs w:val="24"/>
                <w:shd w:val="clear" w:color="auto" w:fill="FFFFFF"/>
              </w:rPr>
            </w:pPr>
            <w:r w:rsidRPr="006D16F8">
              <w:rPr>
                <w:rFonts w:ascii="Times New Roman" w:hAnsi="Times New Roman" w:cs="Times New Roman"/>
                <w:sz w:val="24"/>
                <w:szCs w:val="24"/>
              </w:rPr>
              <w:t xml:space="preserve">Проект </w:t>
            </w:r>
            <w:proofErr w:type="spellStart"/>
            <w:r w:rsidRPr="006D16F8">
              <w:rPr>
                <w:rFonts w:ascii="Times New Roman" w:hAnsi="Times New Roman" w:cs="Times New Roman"/>
                <w:sz w:val="24"/>
                <w:szCs w:val="24"/>
              </w:rPr>
              <w:t>рішення</w:t>
            </w:r>
            <w:proofErr w:type="spellEnd"/>
            <w:r w:rsidRPr="006D16F8">
              <w:rPr>
                <w:rFonts w:ascii="Times New Roman" w:hAnsi="Times New Roman" w:cs="Times New Roman"/>
                <w:sz w:val="24"/>
                <w:szCs w:val="24"/>
              </w:rPr>
              <w:t>:</w:t>
            </w:r>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Затвердити</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умови</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цивільно-правових</w:t>
            </w:r>
            <w:proofErr w:type="spellEnd"/>
            <w:r w:rsidRPr="006D16F8">
              <w:rPr>
                <w:rFonts w:ascii="Times New Roman" w:hAnsi="Times New Roman" w:cs="Times New Roman"/>
                <w:color w:val="000000"/>
                <w:sz w:val="24"/>
                <w:szCs w:val="24"/>
                <w:shd w:val="clear" w:color="auto" w:fill="FFFFFF"/>
              </w:rPr>
              <w:t xml:space="preserve"> </w:t>
            </w:r>
            <w:proofErr w:type="spellStart"/>
            <w:proofErr w:type="gramStart"/>
            <w:r w:rsidRPr="006D16F8">
              <w:rPr>
                <w:rFonts w:ascii="Times New Roman" w:hAnsi="Times New Roman" w:cs="Times New Roman"/>
                <w:color w:val="000000"/>
                <w:sz w:val="24"/>
                <w:szCs w:val="24"/>
                <w:shd w:val="clear" w:color="auto" w:fill="FFFFFF"/>
              </w:rPr>
              <w:t>договорів</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включно</w:t>
            </w:r>
            <w:proofErr w:type="spellEnd"/>
            <w:proofErr w:type="gramEnd"/>
            <w:r w:rsidRPr="006D16F8">
              <w:rPr>
                <w:rFonts w:ascii="Times New Roman" w:hAnsi="Times New Roman" w:cs="Times New Roman"/>
                <w:color w:val="000000"/>
                <w:sz w:val="24"/>
                <w:szCs w:val="24"/>
                <w:shd w:val="clear" w:color="auto" w:fill="FFFFFF"/>
              </w:rPr>
              <w:t xml:space="preserve"> з </w:t>
            </w:r>
            <w:proofErr w:type="spellStart"/>
            <w:r w:rsidRPr="006D16F8">
              <w:rPr>
                <w:rFonts w:ascii="Times New Roman" w:hAnsi="Times New Roman" w:cs="Times New Roman"/>
                <w:color w:val="000000"/>
                <w:sz w:val="24"/>
                <w:szCs w:val="24"/>
                <w:shd w:val="clear" w:color="auto" w:fill="FFFFFF"/>
              </w:rPr>
              <w:t>розмірами</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винагороди</w:t>
            </w:r>
            <w:proofErr w:type="spellEnd"/>
            <w:r w:rsidRPr="006D16F8">
              <w:rPr>
                <w:rFonts w:ascii="Times New Roman" w:hAnsi="Times New Roman" w:cs="Times New Roman"/>
                <w:color w:val="000000"/>
                <w:sz w:val="24"/>
                <w:szCs w:val="24"/>
                <w:shd w:val="clear" w:color="auto" w:fill="FFFFFF"/>
              </w:rPr>
              <w:t xml:space="preserve"> з членами </w:t>
            </w:r>
            <w:proofErr w:type="spellStart"/>
            <w:r w:rsidRPr="006D16F8">
              <w:rPr>
                <w:rFonts w:ascii="Times New Roman" w:hAnsi="Times New Roman" w:cs="Times New Roman"/>
                <w:color w:val="000000"/>
                <w:sz w:val="24"/>
                <w:szCs w:val="24"/>
                <w:shd w:val="clear" w:color="auto" w:fill="FFFFFF"/>
              </w:rPr>
              <w:t>наглядової</w:t>
            </w:r>
            <w:proofErr w:type="spellEnd"/>
            <w:r w:rsidRPr="006D16F8">
              <w:rPr>
                <w:rFonts w:ascii="Times New Roman" w:hAnsi="Times New Roman" w:cs="Times New Roman"/>
                <w:color w:val="000000"/>
                <w:sz w:val="24"/>
                <w:szCs w:val="24"/>
                <w:shd w:val="clear" w:color="auto" w:fill="FFFFFF"/>
              </w:rPr>
              <w:t xml:space="preserve"> ради </w:t>
            </w:r>
            <w:proofErr w:type="spellStart"/>
            <w:r w:rsidRPr="006D16F8">
              <w:rPr>
                <w:rFonts w:ascii="Times New Roman" w:hAnsi="Times New Roman" w:cs="Times New Roman"/>
                <w:color w:val="000000"/>
                <w:sz w:val="24"/>
                <w:szCs w:val="24"/>
                <w:shd w:val="clear" w:color="auto" w:fill="FFFFFF"/>
              </w:rPr>
              <w:t>Товариства</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Уповноважити</w:t>
            </w:r>
            <w:proofErr w:type="spellEnd"/>
            <w:r w:rsidRPr="006D16F8">
              <w:rPr>
                <w:rFonts w:ascii="Times New Roman" w:hAnsi="Times New Roman" w:cs="Times New Roman"/>
                <w:color w:val="000000"/>
                <w:sz w:val="24"/>
                <w:szCs w:val="24"/>
                <w:shd w:val="clear" w:color="auto" w:fill="FFFFFF"/>
              </w:rPr>
              <w:t xml:space="preserve"> директора </w:t>
            </w:r>
            <w:proofErr w:type="spellStart"/>
            <w:r w:rsidRPr="006D16F8">
              <w:rPr>
                <w:rFonts w:ascii="Times New Roman" w:hAnsi="Times New Roman" w:cs="Times New Roman"/>
                <w:color w:val="000000"/>
                <w:sz w:val="24"/>
                <w:szCs w:val="24"/>
                <w:shd w:val="clear" w:color="auto" w:fill="FFFFFF"/>
              </w:rPr>
              <w:t>Товариства</w:t>
            </w:r>
            <w:proofErr w:type="spellEnd"/>
            <w:r w:rsidRPr="006D16F8">
              <w:rPr>
                <w:rFonts w:ascii="Times New Roman" w:hAnsi="Times New Roman" w:cs="Times New Roman"/>
                <w:color w:val="000000"/>
                <w:sz w:val="24"/>
                <w:szCs w:val="24"/>
                <w:shd w:val="clear" w:color="auto" w:fill="FFFFFF"/>
              </w:rPr>
              <w:t xml:space="preserve"> на </w:t>
            </w:r>
            <w:proofErr w:type="spellStart"/>
            <w:r w:rsidRPr="006D16F8">
              <w:rPr>
                <w:rFonts w:ascii="Times New Roman" w:hAnsi="Times New Roman" w:cs="Times New Roman"/>
                <w:color w:val="000000"/>
                <w:sz w:val="24"/>
                <w:szCs w:val="24"/>
                <w:shd w:val="clear" w:color="auto" w:fill="FFFFFF"/>
              </w:rPr>
              <w:t>підписання</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цих</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договорів</w:t>
            </w:r>
            <w:proofErr w:type="spellEnd"/>
            <w:r w:rsidRPr="006D16F8">
              <w:rPr>
                <w:rFonts w:ascii="Times New Roman" w:hAnsi="Times New Roman" w:cs="Times New Roman"/>
                <w:color w:val="000000"/>
                <w:sz w:val="24"/>
                <w:szCs w:val="24"/>
                <w:shd w:val="clear" w:color="auto" w:fill="FFFFFF"/>
              </w:rPr>
              <w:t xml:space="preserve"> з членами </w:t>
            </w:r>
            <w:proofErr w:type="spellStart"/>
            <w:r w:rsidRPr="006D16F8">
              <w:rPr>
                <w:rFonts w:ascii="Times New Roman" w:hAnsi="Times New Roman" w:cs="Times New Roman"/>
                <w:color w:val="000000"/>
                <w:sz w:val="24"/>
                <w:szCs w:val="24"/>
                <w:shd w:val="clear" w:color="auto" w:fill="FFFFFF"/>
              </w:rPr>
              <w:t>наглядової</w:t>
            </w:r>
            <w:proofErr w:type="spellEnd"/>
            <w:r w:rsidRPr="006D16F8">
              <w:rPr>
                <w:rFonts w:ascii="Times New Roman" w:hAnsi="Times New Roman" w:cs="Times New Roman"/>
                <w:color w:val="000000"/>
                <w:sz w:val="24"/>
                <w:szCs w:val="24"/>
                <w:shd w:val="clear" w:color="auto" w:fill="FFFFFF"/>
              </w:rPr>
              <w:t xml:space="preserve"> ради </w:t>
            </w:r>
            <w:proofErr w:type="spellStart"/>
            <w:r w:rsidRPr="006D16F8">
              <w:rPr>
                <w:rFonts w:ascii="Times New Roman" w:hAnsi="Times New Roman" w:cs="Times New Roman"/>
                <w:color w:val="000000"/>
                <w:sz w:val="24"/>
                <w:szCs w:val="24"/>
                <w:shd w:val="clear" w:color="auto" w:fill="FFFFFF"/>
              </w:rPr>
              <w:t>Товариства</w:t>
            </w:r>
            <w:proofErr w:type="spellEnd"/>
            <w:r w:rsidRPr="006D16F8">
              <w:rPr>
                <w:rFonts w:ascii="Times New Roman" w:hAnsi="Times New Roman" w:cs="Times New Roman"/>
                <w:color w:val="000000"/>
                <w:sz w:val="24"/>
                <w:szCs w:val="24"/>
                <w:shd w:val="clear" w:color="auto" w:fill="FFFFFF"/>
              </w:rPr>
              <w:t>.</w:t>
            </w:r>
          </w:p>
          <w:p w:rsidR="006D16F8" w:rsidRPr="006D16F8" w:rsidRDefault="006D16F8" w:rsidP="006D16F8">
            <w:pPr>
              <w:pStyle w:val="a8"/>
              <w:rPr>
                <w:rFonts w:ascii="Times New Roman" w:hAnsi="Times New Roman" w:cs="Times New Roman"/>
                <w:sz w:val="24"/>
                <w:szCs w:val="24"/>
              </w:rPr>
            </w:pPr>
            <w:proofErr w:type="spellStart"/>
            <w:r w:rsidRPr="007E3BC3">
              <w:rPr>
                <w:rFonts w:ascii="Times New Roman" w:hAnsi="Times New Roman" w:cs="Times New Roman"/>
                <w:sz w:val="24"/>
                <w:szCs w:val="24"/>
              </w:rPr>
              <w:t>Питання</w:t>
            </w:r>
            <w:proofErr w:type="spellEnd"/>
            <w:r w:rsidRPr="007E3BC3">
              <w:rPr>
                <w:rFonts w:ascii="Times New Roman" w:hAnsi="Times New Roman" w:cs="Times New Roman"/>
                <w:sz w:val="24"/>
                <w:szCs w:val="24"/>
              </w:rPr>
              <w:t xml:space="preserve"> </w:t>
            </w:r>
            <w:r w:rsidRPr="00063C4E">
              <w:rPr>
                <w:rFonts w:ascii="Times New Roman" w:hAnsi="Times New Roman" w:cs="Times New Roman"/>
                <w:sz w:val="24"/>
                <w:szCs w:val="24"/>
              </w:rPr>
              <w:t>№1</w:t>
            </w:r>
            <w:r w:rsidR="007E3BC3" w:rsidRPr="00063C4E">
              <w:rPr>
                <w:rFonts w:ascii="Times New Roman" w:hAnsi="Times New Roman" w:cs="Times New Roman"/>
                <w:sz w:val="24"/>
                <w:szCs w:val="24"/>
                <w:lang w:val="uk-UA"/>
              </w:rPr>
              <w:t>1</w:t>
            </w:r>
            <w:r w:rsidRPr="006D16F8">
              <w:rPr>
                <w:rFonts w:ascii="Times New Roman" w:hAnsi="Times New Roman" w:cs="Times New Roman"/>
                <w:sz w:val="24"/>
                <w:szCs w:val="24"/>
              </w:rPr>
              <w:t xml:space="preserve">: </w:t>
            </w:r>
            <w:proofErr w:type="spellStart"/>
            <w:r w:rsidRPr="006D16F8">
              <w:rPr>
                <w:rFonts w:ascii="Times New Roman" w:hAnsi="Times New Roman" w:cs="Times New Roman"/>
                <w:color w:val="000000"/>
                <w:sz w:val="24"/>
                <w:szCs w:val="24"/>
                <w:shd w:val="clear" w:color="auto" w:fill="FFFFFF"/>
              </w:rPr>
              <w:t>Припинення</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повноважень</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всього</w:t>
            </w:r>
            <w:proofErr w:type="spellEnd"/>
            <w:r w:rsidRPr="006D16F8">
              <w:rPr>
                <w:rFonts w:ascii="Times New Roman" w:hAnsi="Times New Roman" w:cs="Times New Roman"/>
                <w:color w:val="000000"/>
                <w:sz w:val="24"/>
                <w:szCs w:val="24"/>
                <w:shd w:val="clear" w:color="auto" w:fill="FFFFFF"/>
              </w:rPr>
              <w:t xml:space="preserve"> складу </w:t>
            </w:r>
            <w:proofErr w:type="spellStart"/>
            <w:r w:rsidRPr="006D16F8">
              <w:rPr>
                <w:rFonts w:ascii="Times New Roman" w:hAnsi="Times New Roman" w:cs="Times New Roman"/>
                <w:color w:val="000000"/>
                <w:sz w:val="24"/>
                <w:szCs w:val="24"/>
                <w:shd w:val="clear" w:color="auto" w:fill="FFFFFF"/>
              </w:rPr>
              <w:t>ревізійної</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комісії</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Товариства</w:t>
            </w:r>
            <w:proofErr w:type="spellEnd"/>
            <w:r w:rsidRPr="006D16F8">
              <w:rPr>
                <w:rFonts w:ascii="Times New Roman" w:hAnsi="Times New Roman" w:cs="Times New Roman"/>
                <w:color w:val="000000"/>
                <w:sz w:val="24"/>
                <w:szCs w:val="24"/>
                <w:shd w:val="clear" w:color="auto" w:fill="FFFFFF"/>
              </w:rPr>
              <w:t>.</w:t>
            </w:r>
          </w:p>
          <w:p w:rsidR="0085366E" w:rsidRPr="006D16F8" w:rsidRDefault="006D16F8" w:rsidP="006D16F8">
            <w:pPr>
              <w:pStyle w:val="a8"/>
              <w:rPr>
                <w:rFonts w:eastAsia="Times New Roman"/>
                <w:lang w:eastAsia="ru-RU"/>
              </w:rPr>
            </w:pPr>
            <w:r w:rsidRPr="006D16F8">
              <w:rPr>
                <w:rFonts w:ascii="Times New Roman" w:hAnsi="Times New Roman" w:cs="Times New Roman"/>
                <w:sz w:val="24"/>
                <w:szCs w:val="24"/>
              </w:rPr>
              <w:t xml:space="preserve">Проект </w:t>
            </w:r>
            <w:proofErr w:type="spellStart"/>
            <w:r w:rsidRPr="006D16F8">
              <w:rPr>
                <w:rFonts w:ascii="Times New Roman" w:hAnsi="Times New Roman" w:cs="Times New Roman"/>
                <w:sz w:val="24"/>
                <w:szCs w:val="24"/>
              </w:rPr>
              <w:t>рішення</w:t>
            </w:r>
            <w:proofErr w:type="spellEnd"/>
            <w:r w:rsidRPr="006D16F8">
              <w:rPr>
                <w:rFonts w:ascii="Times New Roman" w:hAnsi="Times New Roman" w:cs="Times New Roman"/>
                <w:sz w:val="24"/>
                <w:szCs w:val="24"/>
              </w:rPr>
              <w:t>:</w:t>
            </w:r>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Припинити</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повноваження</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всього</w:t>
            </w:r>
            <w:proofErr w:type="spellEnd"/>
            <w:r w:rsidRPr="006D16F8">
              <w:rPr>
                <w:rFonts w:ascii="Times New Roman" w:hAnsi="Times New Roman" w:cs="Times New Roman"/>
                <w:color w:val="000000"/>
                <w:sz w:val="24"/>
                <w:szCs w:val="24"/>
                <w:shd w:val="clear" w:color="auto" w:fill="FFFFFF"/>
              </w:rPr>
              <w:t xml:space="preserve"> складу </w:t>
            </w:r>
            <w:proofErr w:type="spellStart"/>
            <w:r w:rsidRPr="006D16F8">
              <w:rPr>
                <w:rFonts w:ascii="Times New Roman" w:hAnsi="Times New Roman" w:cs="Times New Roman"/>
                <w:color w:val="000000"/>
                <w:sz w:val="24"/>
                <w:szCs w:val="24"/>
                <w:shd w:val="clear" w:color="auto" w:fill="FFFFFF"/>
              </w:rPr>
              <w:t>ревізійної</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комісії</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Товариства</w:t>
            </w:r>
            <w:proofErr w:type="spellEnd"/>
            <w:r w:rsidRPr="006D16F8">
              <w:rPr>
                <w:rFonts w:ascii="Times New Roman" w:hAnsi="Times New Roman" w:cs="Times New Roman"/>
                <w:color w:val="000000"/>
                <w:sz w:val="24"/>
                <w:szCs w:val="24"/>
                <w:shd w:val="clear" w:color="auto" w:fill="FFFFFF"/>
              </w:rPr>
              <w:t xml:space="preserve">, а </w:t>
            </w:r>
            <w:proofErr w:type="spellStart"/>
            <w:r w:rsidRPr="006D16F8">
              <w:rPr>
                <w:rFonts w:ascii="Times New Roman" w:hAnsi="Times New Roman" w:cs="Times New Roman"/>
                <w:color w:val="000000"/>
                <w:sz w:val="24"/>
                <w:szCs w:val="24"/>
                <w:shd w:val="clear" w:color="auto" w:fill="FFFFFF"/>
              </w:rPr>
              <w:t>саме</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голови</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ревізійної</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lastRenderedPageBreak/>
              <w:t>комісії</w:t>
            </w:r>
            <w:proofErr w:type="spellEnd"/>
            <w:r w:rsidRPr="006D16F8">
              <w:rPr>
                <w:rFonts w:ascii="Times New Roman" w:hAnsi="Times New Roman" w:cs="Times New Roman"/>
                <w:color w:val="000000"/>
                <w:sz w:val="24"/>
                <w:szCs w:val="24"/>
                <w:shd w:val="clear" w:color="auto" w:fill="FFFFFF"/>
              </w:rPr>
              <w:t xml:space="preserve"> – </w:t>
            </w:r>
            <w:proofErr w:type="spellStart"/>
            <w:r w:rsidRPr="006D16F8">
              <w:rPr>
                <w:rFonts w:ascii="Times New Roman" w:hAnsi="Times New Roman" w:cs="Times New Roman"/>
                <w:color w:val="000000"/>
                <w:sz w:val="24"/>
                <w:szCs w:val="24"/>
                <w:shd w:val="clear" w:color="auto" w:fill="FFFFFF"/>
              </w:rPr>
              <w:t>Рубанової</w:t>
            </w:r>
            <w:proofErr w:type="spellEnd"/>
            <w:r w:rsidRPr="006D16F8">
              <w:rPr>
                <w:rFonts w:ascii="Times New Roman" w:hAnsi="Times New Roman" w:cs="Times New Roman"/>
                <w:color w:val="000000"/>
                <w:sz w:val="24"/>
                <w:szCs w:val="24"/>
                <w:shd w:val="clear" w:color="auto" w:fill="FFFFFF"/>
              </w:rPr>
              <w:t xml:space="preserve"> В.О., члена </w:t>
            </w:r>
            <w:proofErr w:type="spellStart"/>
            <w:r w:rsidRPr="006D16F8">
              <w:rPr>
                <w:rFonts w:ascii="Times New Roman" w:hAnsi="Times New Roman" w:cs="Times New Roman"/>
                <w:color w:val="000000"/>
                <w:sz w:val="24"/>
                <w:szCs w:val="24"/>
                <w:shd w:val="clear" w:color="auto" w:fill="FFFFFF"/>
              </w:rPr>
              <w:t>ревізійної</w:t>
            </w:r>
            <w:proofErr w:type="spellEnd"/>
            <w:r w:rsidRPr="006D16F8">
              <w:rPr>
                <w:rFonts w:ascii="Times New Roman" w:hAnsi="Times New Roman" w:cs="Times New Roman"/>
                <w:color w:val="000000"/>
                <w:sz w:val="24"/>
                <w:szCs w:val="24"/>
                <w:shd w:val="clear" w:color="auto" w:fill="FFFFFF"/>
              </w:rPr>
              <w:t xml:space="preserve"> </w:t>
            </w:r>
            <w:proofErr w:type="spellStart"/>
            <w:r w:rsidRPr="006D16F8">
              <w:rPr>
                <w:rFonts w:ascii="Times New Roman" w:hAnsi="Times New Roman" w:cs="Times New Roman"/>
                <w:color w:val="000000"/>
                <w:sz w:val="24"/>
                <w:szCs w:val="24"/>
                <w:shd w:val="clear" w:color="auto" w:fill="FFFFFF"/>
              </w:rPr>
              <w:t>комісії</w:t>
            </w:r>
            <w:proofErr w:type="spellEnd"/>
            <w:r w:rsidRPr="006D16F8">
              <w:rPr>
                <w:rFonts w:ascii="Times New Roman" w:hAnsi="Times New Roman" w:cs="Times New Roman"/>
                <w:color w:val="000000"/>
                <w:sz w:val="24"/>
                <w:szCs w:val="24"/>
                <w:shd w:val="clear" w:color="auto" w:fill="FFFFFF"/>
              </w:rPr>
              <w:t xml:space="preserve"> – </w:t>
            </w:r>
            <w:proofErr w:type="spellStart"/>
            <w:r w:rsidRPr="006D16F8">
              <w:rPr>
                <w:rFonts w:ascii="Times New Roman" w:hAnsi="Times New Roman" w:cs="Times New Roman"/>
                <w:color w:val="000000"/>
                <w:sz w:val="24"/>
                <w:szCs w:val="24"/>
                <w:shd w:val="clear" w:color="auto" w:fill="FFFFFF"/>
              </w:rPr>
              <w:t>Соломіної</w:t>
            </w:r>
            <w:proofErr w:type="spellEnd"/>
            <w:r w:rsidRPr="006D16F8">
              <w:rPr>
                <w:rFonts w:ascii="Times New Roman" w:hAnsi="Times New Roman" w:cs="Times New Roman"/>
                <w:color w:val="000000"/>
                <w:sz w:val="24"/>
                <w:szCs w:val="24"/>
                <w:shd w:val="clear" w:color="auto" w:fill="FFFFFF"/>
              </w:rPr>
              <w:t xml:space="preserve"> Н.М.</w:t>
            </w:r>
          </w:p>
        </w:tc>
      </w:tr>
      <w:tr w:rsidR="00A41A0F" w:rsidRPr="00F45D58" w:rsidTr="00F45D58">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r w:rsidRPr="00F45D58">
              <w:rPr>
                <w:rFonts w:ascii="Times New Roman" w:eastAsia="Times New Roman" w:hAnsi="Times New Roman" w:cs="Times New Roman"/>
                <w:sz w:val="24"/>
                <w:szCs w:val="24"/>
                <w:lang w:eastAsia="ru-RU"/>
              </w:rPr>
              <w:lastRenderedPageBreak/>
              <w:t xml:space="preserve">URL-адреса вебсайту, на </w:t>
            </w:r>
            <w:proofErr w:type="spellStart"/>
            <w:r w:rsidRPr="00F45D58">
              <w:rPr>
                <w:rFonts w:ascii="Times New Roman" w:eastAsia="Times New Roman" w:hAnsi="Times New Roman" w:cs="Times New Roman"/>
                <w:sz w:val="24"/>
                <w:szCs w:val="24"/>
                <w:lang w:eastAsia="ru-RU"/>
              </w:rPr>
              <w:t>якій</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розміщено</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інформацію</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зазначену</w:t>
            </w:r>
            <w:proofErr w:type="spellEnd"/>
            <w:r w:rsidRPr="00F45D58">
              <w:rPr>
                <w:rFonts w:ascii="Times New Roman" w:eastAsia="Times New Roman" w:hAnsi="Times New Roman" w:cs="Times New Roman"/>
                <w:sz w:val="24"/>
                <w:szCs w:val="24"/>
                <w:lang w:eastAsia="ru-RU"/>
              </w:rPr>
              <w:t xml:space="preserve"> в </w:t>
            </w:r>
            <w:hyperlink r:id="rId7" w:anchor="n506" w:tgtFrame="_blank" w:history="1">
              <w:proofErr w:type="spellStart"/>
              <w:r w:rsidRPr="00F45D58">
                <w:rPr>
                  <w:rFonts w:ascii="Times New Roman" w:eastAsia="Times New Roman" w:hAnsi="Times New Roman" w:cs="Times New Roman"/>
                  <w:color w:val="0000FF"/>
                  <w:sz w:val="24"/>
                  <w:szCs w:val="24"/>
                  <w:u w:val="single"/>
                  <w:lang w:eastAsia="ru-RU"/>
                </w:rPr>
                <w:t>частині</w:t>
              </w:r>
              <w:proofErr w:type="spellEnd"/>
              <w:r w:rsidRPr="00F45D58">
                <w:rPr>
                  <w:rFonts w:ascii="Times New Roman" w:eastAsia="Times New Roman" w:hAnsi="Times New Roman" w:cs="Times New Roman"/>
                  <w:color w:val="0000FF"/>
                  <w:sz w:val="24"/>
                  <w:szCs w:val="24"/>
                  <w:u w:val="single"/>
                  <w:lang w:eastAsia="ru-RU"/>
                </w:rPr>
                <w:t xml:space="preserve"> </w:t>
              </w:r>
              <w:proofErr w:type="spellStart"/>
              <w:r w:rsidRPr="00F45D58">
                <w:rPr>
                  <w:rFonts w:ascii="Times New Roman" w:eastAsia="Times New Roman" w:hAnsi="Times New Roman" w:cs="Times New Roman"/>
                  <w:color w:val="0000FF"/>
                  <w:sz w:val="24"/>
                  <w:szCs w:val="24"/>
                  <w:u w:val="single"/>
                  <w:lang w:eastAsia="ru-RU"/>
                </w:rPr>
                <w:t>третій</w:t>
              </w:r>
              <w:proofErr w:type="spellEnd"/>
            </w:hyperlink>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статті</w:t>
            </w:r>
            <w:proofErr w:type="spellEnd"/>
            <w:r w:rsidRPr="00F45D58">
              <w:rPr>
                <w:rFonts w:ascii="Times New Roman" w:eastAsia="Times New Roman" w:hAnsi="Times New Roman" w:cs="Times New Roman"/>
                <w:sz w:val="24"/>
                <w:szCs w:val="24"/>
                <w:lang w:eastAsia="ru-RU"/>
              </w:rPr>
              <w:t xml:space="preserve"> 47 Закону про </w:t>
            </w:r>
            <w:proofErr w:type="spellStart"/>
            <w:r w:rsidRPr="00F45D58">
              <w:rPr>
                <w:rFonts w:ascii="Times New Roman" w:eastAsia="Times New Roman" w:hAnsi="Times New Roman" w:cs="Times New Roman"/>
                <w:sz w:val="24"/>
                <w:szCs w:val="24"/>
                <w:lang w:eastAsia="ru-RU"/>
              </w:rPr>
              <w:t>акціонерні</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товариства</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A41A0F" w:rsidRPr="00902B74" w:rsidRDefault="00923D80" w:rsidP="00804E81">
            <w:pPr>
              <w:spacing w:before="100" w:beforeAutospacing="1" w:after="100" w:afterAutospacing="1" w:line="240" w:lineRule="auto"/>
              <w:rPr>
                <w:rFonts w:ascii="Times New Roman" w:eastAsia="Times New Roman" w:hAnsi="Times New Roman" w:cs="Times New Roman"/>
                <w:sz w:val="24"/>
                <w:szCs w:val="24"/>
                <w:lang w:eastAsia="ru-RU"/>
              </w:rPr>
            </w:pPr>
            <w:r w:rsidRPr="006D16F8">
              <w:rPr>
                <w:rFonts w:ascii="Times New Roman" w:eastAsia="Times New Roman" w:hAnsi="Times New Roman" w:cs="Times New Roman"/>
                <w:sz w:val="24"/>
                <w:szCs w:val="24"/>
                <w:lang w:eastAsia="ru-RU"/>
              </w:rPr>
              <w:t xml:space="preserve">Адреса </w:t>
            </w:r>
            <w:proofErr w:type="spellStart"/>
            <w:r w:rsidRPr="006D16F8">
              <w:rPr>
                <w:rFonts w:ascii="Times New Roman" w:eastAsia="Times New Roman" w:hAnsi="Times New Roman" w:cs="Times New Roman"/>
                <w:sz w:val="24"/>
                <w:szCs w:val="24"/>
                <w:lang w:eastAsia="ru-RU"/>
              </w:rPr>
              <w:t>сторінки</w:t>
            </w:r>
            <w:proofErr w:type="spellEnd"/>
            <w:r w:rsidRPr="006D16F8">
              <w:rPr>
                <w:rFonts w:ascii="Times New Roman" w:eastAsia="Times New Roman" w:hAnsi="Times New Roman" w:cs="Times New Roman"/>
                <w:sz w:val="24"/>
                <w:szCs w:val="24"/>
                <w:lang w:eastAsia="ru-RU"/>
              </w:rPr>
              <w:t xml:space="preserve"> на </w:t>
            </w:r>
            <w:proofErr w:type="spellStart"/>
            <w:r w:rsidRPr="006D16F8">
              <w:rPr>
                <w:rFonts w:ascii="Times New Roman" w:eastAsia="Times New Roman" w:hAnsi="Times New Roman" w:cs="Times New Roman"/>
                <w:sz w:val="24"/>
                <w:szCs w:val="24"/>
                <w:lang w:eastAsia="ru-RU"/>
              </w:rPr>
              <w:t>власному</w:t>
            </w:r>
            <w:proofErr w:type="spellEnd"/>
            <w:r w:rsidRPr="006D16F8">
              <w:rPr>
                <w:rFonts w:ascii="Times New Roman" w:eastAsia="Times New Roman" w:hAnsi="Times New Roman" w:cs="Times New Roman"/>
                <w:sz w:val="24"/>
                <w:szCs w:val="24"/>
                <w:lang w:eastAsia="ru-RU"/>
              </w:rPr>
              <w:t xml:space="preserve"> веб-</w:t>
            </w:r>
            <w:proofErr w:type="spellStart"/>
            <w:r w:rsidRPr="006D16F8">
              <w:rPr>
                <w:rFonts w:ascii="Times New Roman" w:eastAsia="Times New Roman" w:hAnsi="Times New Roman" w:cs="Times New Roman"/>
                <w:sz w:val="24"/>
                <w:szCs w:val="24"/>
                <w:lang w:eastAsia="ru-RU"/>
              </w:rPr>
              <w:t>сайті</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Товариства</w:t>
            </w:r>
            <w:proofErr w:type="spellEnd"/>
            <w:r w:rsidRPr="006D16F8">
              <w:rPr>
                <w:rFonts w:ascii="Times New Roman" w:eastAsia="Times New Roman" w:hAnsi="Times New Roman" w:cs="Times New Roman"/>
                <w:sz w:val="24"/>
                <w:szCs w:val="24"/>
                <w:lang w:eastAsia="ru-RU"/>
              </w:rPr>
              <w:t xml:space="preserve">, на </w:t>
            </w:r>
            <w:proofErr w:type="spellStart"/>
            <w:r w:rsidRPr="006D16F8">
              <w:rPr>
                <w:rFonts w:ascii="Times New Roman" w:eastAsia="Times New Roman" w:hAnsi="Times New Roman" w:cs="Times New Roman"/>
                <w:sz w:val="24"/>
                <w:szCs w:val="24"/>
                <w:lang w:eastAsia="ru-RU"/>
              </w:rPr>
              <w:t>якій</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розміщена</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інформація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зазначена</w:t>
            </w:r>
            <w:proofErr w:type="spellEnd"/>
            <w:r w:rsidRPr="006D16F8">
              <w:rPr>
                <w:rFonts w:ascii="Times New Roman" w:eastAsia="Times New Roman" w:hAnsi="Times New Roman" w:cs="Times New Roman"/>
                <w:sz w:val="24"/>
                <w:szCs w:val="24"/>
                <w:lang w:eastAsia="ru-RU"/>
              </w:rPr>
              <w:t xml:space="preserve"> в </w:t>
            </w:r>
            <w:proofErr w:type="spellStart"/>
            <w:r w:rsidRPr="006D16F8">
              <w:rPr>
                <w:rFonts w:ascii="Times New Roman" w:eastAsia="Times New Roman" w:hAnsi="Times New Roman" w:cs="Times New Roman"/>
                <w:sz w:val="24"/>
                <w:szCs w:val="24"/>
                <w:lang w:eastAsia="ru-RU"/>
              </w:rPr>
              <w:t>пункті</w:t>
            </w:r>
            <w:proofErr w:type="spellEnd"/>
            <w:r w:rsidRPr="006D16F8">
              <w:rPr>
                <w:rFonts w:ascii="Times New Roman" w:eastAsia="Times New Roman" w:hAnsi="Times New Roman" w:cs="Times New Roman"/>
                <w:sz w:val="24"/>
                <w:szCs w:val="24"/>
                <w:lang w:eastAsia="ru-RU"/>
              </w:rPr>
              <w:t xml:space="preserve"> 38 </w:t>
            </w:r>
            <w:proofErr w:type="spellStart"/>
            <w:r w:rsidRPr="006D16F8">
              <w:rPr>
                <w:rFonts w:ascii="Times New Roman" w:eastAsia="Times New Roman" w:hAnsi="Times New Roman" w:cs="Times New Roman"/>
                <w:sz w:val="24"/>
                <w:szCs w:val="24"/>
                <w:lang w:eastAsia="ru-RU"/>
              </w:rPr>
              <w:t>розділу</w:t>
            </w:r>
            <w:proofErr w:type="spellEnd"/>
            <w:r w:rsidRPr="006D16F8">
              <w:rPr>
                <w:rFonts w:ascii="Times New Roman" w:eastAsia="Times New Roman" w:hAnsi="Times New Roman" w:cs="Times New Roman"/>
                <w:sz w:val="24"/>
                <w:szCs w:val="24"/>
                <w:lang w:eastAsia="ru-RU"/>
              </w:rPr>
              <w:t xml:space="preserve"> IX Порядку N236: </w:t>
            </w:r>
            <w:r w:rsidR="00902B74" w:rsidRPr="00902B74">
              <w:rPr>
                <w:rFonts w:ascii="Times New Roman" w:eastAsia="Times New Roman" w:hAnsi="Times New Roman" w:cs="Times New Roman"/>
                <w:sz w:val="24"/>
                <w:szCs w:val="24"/>
                <w:lang w:eastAsia="ru-RU"/>
              </w:rPr>
              <w:t>http://vesna.pat.ua/documents/povidomlennya-pro-zbori?doc=101341.</w:t>
            </w:r>
          </w:p>
        </w:tc>
      </w:tr>
      <w:tr w:rsidR="00A41A0F" w:rsidRPr="00F45D58" w:rsidTr="00F45D58">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F45D58">
            <w:pPr>
              <w:spacing w:before="100" w:beforeAutospacing="1" w:after="100" w:afterAutospacing="1" w:line="240" w:lineRule="auto"/>
              <w:rPr>
                <w:rFonts w:ascii="Times New Roman" w:eastAsia="Times New Roman" w:hAnsi="Times New Roman" w:cs="Times New Roman"/>
                <w:sz w:val="24"/>
                <w:szCs w:val="24"/>
                <w:lang w:eastAsia="ru-RU"/>
              </w:rPr>
            </w:pPr>
            <w:r w:rsidRPr="00F45D58">
              <w:rPr>
                <w:rFonts w:ascii="Times New Roman" w:eastAsia="Times New Roman" w:hAnsi="Times New Roman" w:cs="Times New Roman"/>
                <w:sz w:val="24"/>
                <w:szCs w:val="24"/>
                <w:lang w:eastAsia="ru-RU"/>
              </w:rPr>
              <w:t xml:space="preserve">Порядок </w:t>
            </w:r>
            <w:proofErr w:type="spellStart"/>
            <w:r w:rsidRPr="00F45D58">
              <w:rPr>
                <w:rFonts w:ascii="Times New Roman" w:eastAsia="Times New Roman" w:hAnsi="Times New Roman" w:cs="Times New Roman"/>
                <w:sz w:val="24"/>
                <w:szCs w:val="24"/>
                <w:lang w:eastAsia="ru-RU"/>
              </w:rPr>
              <w:t>ознайомлення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акціонерів</w:t>
            </w:r>
            <w:proofErr w:type="spellEnd"/>
            <w:r w:rsidRPr="00F45D58">
              <w:rPr>
                <w:rFonts w:ascii="Times New Roman" w:eastAsia="Times New Roman" w:hAnsi="Times New Roman" w:cs="Times New Roman"/>
                <w:sz w:val="24"/>
                <w:szCs w:val="24"/>
                <w:lang w:eastAsia="ru-RU"/>
              </w:rPr>
              <w:t xml:space="preserve"> з </w:t>
            </w:r>
            <w:proofErr w:type="spellStart"/>
            <w:r w:rsidRPr="00F45D58">
              <w:rPr>
                <w:rFonts w:ascii="Times New Roman" w:eastAsia="Times New Roman" w:hAnsi="Times New Roman" w:cs="Times New Roman"/>
                <w:sz w:val="24"/>
                <w:szCs w:val="24"/>
                <w:lang w:eastAsia="ru-RU"/>
              </w:rPr>
              <w:t>матеріалами</w:t>
            </w:r>
            <w:proofErr w:type="spellEnd"/>
            <w:r w:rsidRPr="00F45D58">
              <w:rPr>
                <w:rFonts w:ascii="Times New Roman" w:eastAsia="Times New Roman" w:hAnsi="Times New Roman" w:cs="Times New Roman"/>
                <w:sz w:val="24"/>
                <w:szCs w:val="24"/>
                <w:lang w:eastAsia="ru-RU"/>
              </w:rPr>
              <w:t xml:space="preserve">, з </w:t>
            </w:r>
            <w:proofErr w:type="spellStart"/>
            <w:r w:rsidRPr="00F45D58">
              <w:rPr>
                <w:rFonts w:ascii="Times New Roman" w:eastAsia="Times New Roman" w:hAnsi="Times New Roman" w:cs="Times New Roman"/>
                <w:sz w:val="24"/>
                <w:szCs w:val="24"/>
                <w:lang w:eastAsia="ru-RU"/>
              </w:rPr>
              <w:t>якими</w:t>
            </w:r>
            <w:proofErr w:type="spellEnd"/>
            <w:r w:rsidRPr="00F45D58">
              <w:rPr>
                <w:rFonts w:ascii="Times New Roman" w:eastAsia="Times New Roman" w:hAnsi="Times New Roman" w:cs="Times New Roman"/>
                <w:sz w:val="24"/>
                <w:szCs w:val="24"/>
                <w:lang w:eastAsia="ru-RU"/>
              </w:rPr>
              <w:t xml:space="preserve"> вони </w:t>
            </w:r>
            <w:proofErr w:type="spellStart"/>
            <w:r w:rsidRPr="00F45D58">
              <w:rPr>
                <w:rFonts w:ascii="Times New Roman" w:eastAsia="Times New Roman" w:hAnsi="Times New Roman" w:cs="Times New Roman"/>
                <w:sz w:val="24"/>
                <w:szCs w:val="24"/>
                <w:lang w:eastAsia="ru-RU"/>
              </w:rPr>
              <w:t>можуть</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ознайомитися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під</w:t>
            </w:r>
            <w:proofErr w:type="spellEnd"/>
            <w:r w:rsidRPr="00F45D58">
              <w:rPr>
                <w:rFonts w:ascii="Times New Roman" w:eastAsia="Times New Roman" w:hAnsi="Times New Roman" w:cs="Times New Roman"/>
                <w:sz w:val="24"/>
                <w:szCs w:val="24"/>
                <w:lang w:eastAsia="ru-RU"/>
              </w:rPr>
              <w:t xml:space="preserve"> час </w:t>
            </w:r>
            <w:proofErr w:type="spellStart"/>
            <w:r w:rsidRPr="00F45D58">
              <w:rPr>
                <w:rFonts w:ascii="Times New Roman" w:eastAsia="Times New Roman" w:hAnsi="Times New Roman" w:cs="Times New Roman"/>
                <w:sz w:val="24"/>
                <w:szCs w:val="24"/>
                <w:lang w:eastAsia="ru-RU"/>
              </w:rPr>
              <w:t>підготовки</w:t>
            </w:r>
            <w:proofErr w:type="spellEnd"/>
            <w:r w:rsidRPr="00F45D58">
              <w:rPr>
                <w:rFonts w:ascii="Times New Roman" w:eastAsia="Times New Roman" w:hAnsi="Times New Roman" w:cs="Times New Roman"/>
                <w:sz w:val="24"/>
                <w:szCs w:val="24"/>
                <w:lang w:eastAsia="ru-RU"/>
              </w:rPr>
              <w:t xml:space="preserve"> до </w:t>
            </w:r>
            <w:proofErr w:type="spellStart"/>
            <w:r w:rsidRPr="00F45D58">
              <w:rPr>
                <w:rFonts w:ascii="Times New Roman" w:eastAsia="Times New Roman" w:hAnsi="Times New Roman" w:cs="Times New Roman"/>
                <w:sz w:val="24"/>
                <w:szCs w:val="24"/>
                <w:lang w:eastAsia="ru-RU"/>
              </w:rPr>
              <w:t>загальних</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зборів</w:t>
            </w:r>
            <w:proofErr w:type="spellEnd"/>
            <w:r w:rsidRPr="00F45D58">
              <w:rPr>
                <w:rFonts w:ascii="Times New Roman" w:eastAsia="Times New Roman" w:hAnsi="Times New Roman" w:cs="Times New Roman"/>
                <w:sz w:val="24"/>
                <w:szCs w:val="24"/>
                <w:lang w:eastAsia="ru-RU"/>
              </w:rPr>
              <w:t xml:space="preserve">, </w:t>
            </w:r>
            <w:r w:rsidR="00F45D58">
              <w:rPr>
                <w:rFonts w:ascii="Times New Roman" w:eastAsia="Times New Roman" w:hAnsi="Times New Roman" w:cs="Times New Roman"/>
                <w:sz w:val="24"/>
                <w:szCs w:val="24"/>
                <w:lang w:eastAsia="ru-RU"/>
              </w:rPr>
              <w:t xml:space="preserve">та </w:t>
            </w:r>
            <w:proofErr w:type="spellStart"/>
            <w:r w:rsidR="00F45D58">
              <w:rPr>
                <w:rFonts w:ascii="Times New Roman" w:eastAsia="Times New Roman" w:hAnsi="Times New Roman" w:cs="Times New Roman"/>
                <w:sz w:val="24"/>
                <w:szCs w:val="24"/>
                <w:lang w:eastAsia="ru-RU"/>
              </w:rPr>
              <w:t>посадова</w:t>
            </w:r>
            <w:proofErr w:type="spellEnd"/>
            <w:r w:rsidR="00F45D58">
              <w:rPr>
                <w:rFonts w:ascii="Times New Roman" w:eastAsia="Times New Roman" w:hAnsi="Times New Roman" w:cs="Times New Roman"/>
                <w:sz w:val="24"/>
                <w:szCs w:val="24"/>
                <w:lang w:eastAsia="ru-RU"/>
              </w:rPr>
              <w:t xml:space="preserve"> особа</w:t>
            </w:r>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товариства</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відповідальна</w:t>
            </w:r>
            <w:proofErr w:type="spellEnd"/>
            <w:r w:rsidRPr="00F45D58">
              <w:rPr>
                <w:rFonts w:ascii="Times New Roman" w:eastAsia="Times New Roman" w:hAnsi="Times New Roman" w:cs="Times New Roman"/>
                <w:sz w:val="24"/>
                <w:szCs w:val="24"/>
                <w:lang w:eastAsia="ru-RU"/>
              </w:rPr>
              <w:t xml:space="preserve"> за порядок </w:t>
            </w:r>
            <w:proofErr w:type="spellStart"/>
            <w:r w:rsidRPr="00F45D58">
              <w:rPr>
                <w:rFonts w:ascii="Times New Roman" w:eastAsia="Times New Roman" w:hAnsi="Times New Roman" w:cs="Times New Roman"/>
                <w:sz w:val="24"/>
                <w:szCs w:val="24"/>
                <w:lang w:eastAsia="ru-RU"/>
              </w:rPr>
              <w:t>ознайомлення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акціонерів</w:t>
            </w:r>
            <w:proofErr w:type="spellEnd"/>
            <w:r w:rsidRPr="00F45D58">
              <w:rPr>
                <w:rFonts w:ascii="Times New Roman" w:eastAsia="Times New Roman" w:hAnsi="Times New Roman" w:cs="Times New Roman"/>
                <w:sz w:val="24"/>
                <w:szCs w:val="24"/>
                <w:lang w:eastAsia="ru-RU"/>
              </w:rPr>
              <w:t xml:space="preserve"> з документами</w:t>
            </w:r>
          </w:p>
        </w:tc>
        <w:tc>
          <w:tcPr>
            <w:tcW w:w="3107" w:type="pct"/>
            <w:tcBorders>
              <w:top w:val="outset" w:sz="6" w:space="0" w:color="000000"/>
              <w:left w:val="outset" w:sz="6" w:space="0" w:color="000000"/>
              <w:bottom w:val="outset" w:sz="6" w:space="0" w:color="000000"/>
              <w:right w:val="outset" w:sz="6" w:space="0" w:color="000000"/>
            </w:tcBorders>
            <w:hideMark/>
          </w:tcPr>
          <w:p w:rsidR="00A41A0F" w:rsidRPr="006D16F8" w:rsidRDefault="00923D80" w:rsidP="00015110">
            <w:pPr>
              <w:spacing w:before="100" w:beforeAutospacing="1" w:after="100" w:afterAutospacing="1" w:line="240" w:lineRule="auto"/>
              <w:rPr>
                <w:rFonts w:ascii="Times New Roman" w:eastAsia="Times New Roman" w:hAnsi="Times New Roman" w:cs="Times New Roman"/>
                <w:sz w:val="24"/>
                <w:szCs w:val="24"/>
                <w:lang w:eastAsia="ru-RU"/>
              </w:rPr>
            </w:pPr>
            <w:r w:rsidRPr="006D16F8">
              <w:rPr>
                <w:rFonts w:ascii="Times New Roman" w:eastAsia="Times New Roman" w:hAnsi="Times New Roman" w:cs="Times New Roman"/>
                <w:sz w:val="24"/>
                <w:szCs w:val="24"/>
                <w:lang w:eastAsia="ru-RU"/>
              </w:rPr>
              <w:t xml:space="preserve">Адреса </w:t>
            </w:r>
            <w:proofErr w:type="spellStart"/>
            <w:r w:rsidRPr="006D16F8">
              <w:rPr>
                <w:rFonts w:ascii="Times New Roman" w:eastAsia="Times New Roman" w:hAnsi="Times New Roman" w:cs="Times New Roman"/>
                <w:sz w:val="24"/>
                <w:szCs w:val="24"/>
                <w:lang w:eastAsia="ru-RU"/>
              </w:rPr>
              <w:t>електронної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пошти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Товариства</w:t>
            </w:r>
            <w:proofErr w:type="spellEnd"/>
            <w:r w:rsidRPr="006D16F8">
              <w:rPr>
                <w:rFonts w:ascii="Times New Roman" w:eastAsia="Times New Roman" w:hAnsi="Times New Roman" w:cs="Times New Roman"/>
                <w:sz w:val="24"/>
                <w:szCs w:val="24"/>
                <w:lang w:eastAsia="ru-RU"/>
              </w:rPr>
              <w:t xml:space="preserve">, на яку </w:t>
            </w:r>
            <w:proofErr w:type="spellStart"/>
            <w:r w:rsidRPr="006D16F8">
              <w:rPr>
                <w:rFonts w:ascii="Times New Roman" w:eastAsia="Times New Roman" w:hAnsi="Times New Roman" w:cs="Times New Roman"/>
                <w:sz w:val="24"/>
                <w:szCs w:val="24"/>
                <w:lang w:eastAsia="ru-RU"/>
              </w:rPr>
              <w:t>акціонер</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може</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направити</w:t>
            </w:r>
            <w:proofErr w:type="spellEnd"/>
            <w:r w:rsidRPr="006D16F8">
              <w:rPr>
                <w:rFonts w:ascii="Times New Roman" w:eastAsia="Times New Roman" w:hAnsi="Times New Roman" w:cs="Times New Roman"/>
                <w:sz w:val="24"/>
                <w:szCs w:val="24"/>
                <w:lang w:eastAsia="ru-RU"/>
              </w:rPr>
              <w:t xml:space="preserve"> запит </w:t>
            </w:r>
            <w:proofErr w:type="spellStart"/>
            <w:r w:rsidRPr="006D16F8">
              <w:rPr>
                <w:rFonts w:ascii="Times New Roman" w:eastAsia="Times New Roman" w:hAnsi="Times New Roman" w:cs="Times New Roman"/>
                <w:sz w:val="24"/>
                <w:szCs w:val="24"/>
                <w:lang w:eastAsia="ru-RU"/>
              </w:rPr>
              <w:t>щодо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ознайомлення</w:t>
            </w:r>
            <w:proofErr w:type="spellEnd"/>
            <w:r w:rsidRPr="006D16F8">
              <w:rPr>
                <w:rFonts w:ascii="Times New Roman" w:eastAsia="Times New Roman" w:hAnsi="Times New Roman" w:cs="Times New Roman"/>
                <w:sz w:val="24"/>
                <w:szCs w:val="24"/>
                <w:lang w:eastAsia="ru-RU"/>
              </w:rPr>
              <w:t xml:space="preserve"> з </w:t>
            </w:r>
            <w:proofErr w:type="spellStart"/>
            <w:r w:rsidRPr="006D16F8">
              <w:rPr>
                <w:rFonts w:ascii="Times New Roman" w:eastAsia="Times New Roman" w:hAnsi="Times New Roman" w:cs="Times New Roman"/>
                <w:sz w:val="24"/>
                <w:szCs w:val="24"/>
                <w:lang w:eastAsia="ru-RU"/>
              </w:rPr>
              <w:t>матеріалами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під</w:t>
            </w:r>
            <w:proofErr w:type="spellEnd"/>
            <w:r w:rsidRPr="006D16F8">
              <w:rPr>
                <w:rFonts w:ascii="Times New Roman" w:eastAsia="Times New Roman" w:hAnsi="Times New Roman" w:cs="Times New Roman"/>
                <w:sz w:val="24"/>
                <w:szCs w:val="24"/>
                <w:lang w:eastAsia="ru-RU"/>
              </w:rPr>
              <w:t xml:space="preserve"> час </w:t>
            </w:r>
            <w:proofErr w:type="spellStart"/>
            <w:r w:rsidRPr="006D16F8">
              <w:rPr>
                <w:rFonts w:ascii="Times New Roman" w:eastAsia="Times New Roman" w:hAnsi="Times New Roman" w:cs="Times New Roman"/>
                <w:sz w:val="24"/>
                <w:szCs w:val="24"/>
                <w:lang w:eastAsia="ru-RU"/>
              </w:rPr>
              <w:t>підготовки</w:t>
            </w:r>
            <w:proofErr w:type="spellEnd"/>
            <w:r w:rsidRPr="006D16F8">
              <w:rPr>
                <w:rFonts w:ascii="Times New Roman" w:eastAsia="Times New Roman" w:hAnsi="Times New Roman" w:cs="Times New Roman"/>
                <w:sz w:val="24"/>
                <w:szCs w:val="24"/>
                <w:lang w:eastAsia="ru-RU"/>
              </w:rPr>
              <w:t xml:space="preserve"> до </w:t>
            </w:r>
            <w:proofErr w:type="spellStart"/>
            <w:r w:rsidRPr="006D16F8">
              <w:rPr>
                <w:rFonts w:ascii="Times New Roman" w:eastAsia="Times New Roman" w:hAnsi="Times New Roman" w:cs="Times New Roman"/>
                <w:sz w:val="24"/>
                <w:szCs w:val="24"/>
                <w:lang w:eastAsia="ru-RU"/>
              </w:rPr>
              <w:t>загальних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зборів</w:t>
            </w:r>
            <w:proofErr w:type="spellEnd"/>
            <w:r w:rsidRPr="006D16F8">
              <w:rPr>
                <w:rFonts w:ascii="Times New Roman" w:eastAsia="Times New Roman" w:hAnsi="Times New Roman" w:cs="Times New Roman"/>
                <w:sz w:val="24"/>
                <w:szCs w:val="24"/>
                <w:lang w:eastAsia="ru-RU"/>
              </w:rPr>
              <w:t xml:space="preserve"> та/</w:t>
            </w:r>
            <w:proofErr w:type="spellStart"/>
            <w:r w:rsidRPr="006D16F8">
              <w:rPr>
                <w:rFonts w:ascii="Times New Roman" w:eastAsia="Times New Roman" w:hAnsi="Times New Roman" w:cs="Times New Roman"/>
                <w:sz w:val="24"/>
                <w:szCs w:val="24"/>
                <w:lang w:eastAsia="ru-RU"/>
              </w:rPr>
              <w:t>або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запитання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щодо</w:t>
            </w:r>
            <w:proofErr w:type="spellEnd"/>
            <w:r w:rsidRPr="006D16F8">
              <w:rPr>
                <w:rFonts w:ascii="Times New Roman" w:eastAsia="Times New Roman" w:hAnsi="Times New Roman" w:cs="Times New Roman"/>
                <w:sz w:val="24"/>
                <w:szCs w:val="24"/>
                <w:lang w:eastAsia="ru-RU"/>
              </w:rPr>
              <w:t xml:space="preserve"> проекту порядку денного </w:t>
            </w:r>
            <w:proofErr w:type="spellStart"/>
            <w:r w:rsidRPr="006D16F8">
              <w:rPr>
                <w:rFonts w:ascii="Times New Roman" w:eastAsia="Times New Roman" w:hAnsi="Times New Roman" w:cs="Times New Roman"/>
                <w:sz w:val="24"/>
                <w:szCs w:val="24"/>
                <w:lang w:eastAsia="ru-RU"/>
              </w:rPr>
              <w:t>загальних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зборів</w:t>
            </w:r>
            <w:proofErr w:type="spellEnd"/>
            <w:r w:rsidRPr="006D16F8">
              <w:rPr>
                <w:rFonts w:ascii="Times New Roman" w:eastAsia="Times New Roman" w:hAnsi="Times New Roman" w:cs="Times New Roman"/>
                <w:sz w:val="24"/>
                <w:szCs w:val="24"/>
                <w:lang w:eastAsia="ru-RU"/>
              </w:rPr>
              <w:t xml:space="preserve"> та/</w:t>
            </w:r>
            <w:proofErr w:type="spellStart"/>
            <w:r w:rsidRPr="006D16F8">
              <w:rPr>
                <w:rFonts w:ascii="Times New Roman" w:eastAsia="Times New Roman" w:hAnsi="Times New Roman" w:cs="Times New Roman"/>
                <w:sz w:val="24"/>
                <w:szCs w:val="24"/>
                <w:lang w:eastAsia="ru-RU"/>
              </w:rPr>
              <w:t>або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направити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пропозиції</w:t>
            </w:r>
            <w:proofErr w:type="spellEnd"/>
            <w:r w:rsidRPr="006D16F8">
              <w:rPr>
                <w:rFonts w:ascii="Times New Roman" w:eastAsia="Times New Roman" w:hAnsi="Times New Roman" w:cs="Times New Roman"/>
                <w:sz w:val="24"/>
                <w:szCs w:val="24"/>
                <w:lang w:eastAsia="ru-RU"/>
              </w:rPr>
              <w:t xml:space="preserve"> до порядку денного </w:t>
            </w:r>
            <w:proofErr w:type="spellStart"/>
            <w:r w:rsidRPr="006D16F8">
              <w:rPr>
                <w:rFonts w:ascii="Times New Roman" w:eastAsia="Times New Roman" w:hAnsi="Times New Roman" w:cs="Times New Roman"/>
                <w:sz w:val="24"/>
                <w:szCs w:val="24"/>
                <w:lang w:eastAsia="ru-RU"/>
              </w:rPr>
              <w:t>загальних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зборів</w:t>
            </w:r>
            <w:proofErr w:type="spellEnd"/>
            <w:r w:rsidRPr="006D16F8">
              <w:rPr>
                <w:rFonts w:ascii="Times New Roman" w:eastAsia="Times New Roman" w:hAnsi="Times New Roman" w:cs="Times New Roman"/>
                <w:sz w:val="24"/>
                <w:szCs w:val="24"/>
                <w:lang w:eastAsia="ru-RU"/>
              </w:rPr>
              <w:t xml:space="preserve"> та </w:t>
            </w:r>
            <w:proofErr w:type="spellStart"/>
            <w:r w:rsidRPr="006D16F8">
              <w:rPr>
                <w:rFonts w:ascii="Times New Roman" w:eastAsia="Times New Roman" w:hAnsi="Times New Roman" w:cs="Times New Roman"/>
                <w:sz w:val="24"/>
                <w:szCs w:val="24"/>
                <w:lang w:eastAsia="ru-RU"/>
              </w:rPr>
              <w:t>проектів</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рішень</w:t>
            </w:r>
            <w:proofErr w:type="spellEnd"/>
            <w:r w:rsidRPr="006D16F8">
              <w:rPr>
                <w:rFonts w:ascii="Times New Roman" w:eastAsia="Times New Roman" w:hAnsi="Times New Roman" w:cs="Times New Roman"/>
                <w:sz w:val="24"/>
                <w:szCs w:val="24"/>
                <w:lang w:eastAsia="ru-RU"/>
              </w:rPr>
              <w:t xml:space="preserve"> – </w:t>
            </w:r>
            <w:hyperlink r:id="rId8" w:history="1">
              <w:r w:rsidRPr="006D16F8">
                <w:rPr>
                  <w:rStyle w:val="a3"/>
                  <w:rFonts w:ascii="Times New Roman" w:eastAsia="Times New Roman" w:hAnsi="Times New Roman" w:cs="Times New Roman"/>
                  <w:sz w:val="24"/>
                  <w:szCs w:val="24"/>
                  <w:lang w:val="en-US" w:eastAsia="ru-RU"/>
                </w:rPr>
                <w:t>vvreznik</w:t>
              </w:r>
              <w:r w:rsidRPr="006D16F8">
                <w:rPr>
                  <w:rStyle w:val="a3"/>
                  <w:rFonts w:ascii="Times New Roman" w:eastAsia="Times New Roman" w:hAnsi="Times New Roman" w:cs="Times New Roman"/>
                  <w:sz w:val="24"/>
                  <w:szCs w:val="24"/>
                  <w:lang w:eastAsia="ru-RU"/>
                </w:rPr>
                <w:t>24@gmail.com</w:t>
              </w:r>
            </w:hyperlink>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Від</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дати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надсилання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повідомлення</w:t>
            </w:r>
            <w:proofErr w:type="spellEnd"/>
            <w:r w:rsidRPr="006D16F8">
              <w:rPr>
                <w:rFonts w:ascii="Times New Roman" w:eastAsia="Times New Roman" w:hAnsi="Times New Roman" w:cs="Times New Roman"/>
                <w:sz w:val="24"/>
                <w:szCs w:val="24"/>
                <w:lang w:eastAsia="ru-RU"/>
              </w:rPr>
              <w:t xml:space="preserve"> про </w:t>
            </w:r>
            <w:proofErr w:type="spellStart"/>
            <w:r w:rsidRPr="006D16F8">
              <w:rPr>
                <w:rFonts w:ascii="Times New Roman" w:eastAsia="Times New Roman" w:hAnsi="Times New Roman" w:cs="Times New Roman"/>
                <w:sz w:val="24"/>
                <w:szCs w:val="24"/>
                <w:lang w:eastAsia="ru-RU"/>
              </w:rPr>
              <w:t>проведення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загальних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зборів</w:t>
            </w:r>
            <w:proofErr w:type="spellEnd"/>
            <w:r w:rsidRPr="006D16F8">
              <w:rPr>
                <w:rFonts w:ascii="Times New Roman" w:eastAsia="Times New Roman" w:hAnsi="Times New Roman" w:cs="Times New Roman"/>
                <w:sz w:val="24"/>
                <w:szCs w:val="24"/>
                <w:lang w:eastAsia="ru-RU"/>
              </w:rPr>
              <w:t xml:space="preserve"> до </w:t>
            </w:r>
            <w:proofErr w:type="spellStart"/>
            <w:r w:rsidRPr="006D16F8">
              <w:rPr>
                <w:rFonts w:ascii="Times New Roman" w:eastAsia="Times New Roman" w:hAnsi="Times New Roman" w:cs="Times New Roman"/>
                <w:sz w:val="24"/>
                <w:szCs w:val="24"/>
                <w:lang w:eastAsia="ru-RU"/>
              </w:rPr>
              <w:t>дати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проведення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загальних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зборів</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Товариство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надає</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акціонерам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можливість</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ознайомитися</w:t>
            </w:r>
            <w:proofErr w:type="spellEnd"/>
            <w:r w:rsidRPr="006D16F8">
              <w:rPr>
                <w:rFonts w:ascii="Times New Roman" w:eastAsia="Times New Roman" w:hAnsi="Times New Roman" w:cs="Times New Roman"/>
                <w:sz w:val="24"/>
                <w:szCs w:val="24"/>
                <w:lang w:eastAsia="ru-RU"/>
              </w:rPr>
              <w:t xml:space="preserve"> з документами, </w:t>
            </w:r>
            <w:proofErr w:type="spellStart"/>
            <w:r w:rsidRPr="006D16F8">
              <w:rPr>
                <w:rFonts w:ascii="Times New Roman" w:eastAsia="Times New Roman" w:hAnsi="Times New Roman" w:cs="Times New Roman"/>
                <w:sz w:val="24"/>
                <w:szCs w:val="24"/>
                <w:lang w:eastAsia="ru-RU"/>
              </w:rPr>
              <w:t>необхідними</w:t>
            </w:r>
            <w:proofErr w:type="spellEnd"/>
            <w:r w:rsidRPr="006D16F8">
              <w:rPr>
                <w:rFonts w:ascii="Times New Roman" w:eastAsia="Times New Roman" w:hAnsi="Times New Roman" w:cs="Times New Roman"/>
                <w:sz w:val="24"/>
                <w:szCs w:val="24"/>
                <w:lang w:eastAsia="ru-RU"/>
              </w:rPr>
              <w:t xml:space="preserve"> для </w:t>
            </w:r>
            <w:proofErr w:type="spellStart"/>
            <w:r w:rsidRPr="006D16F8">
              <w:rPr>
                <w:rFonts w:ascii="Times New Roman" w:eastAsia="Times New Roman" w:hAnsi="Times New Roman" w:cs="Times New Roman"/>
                <w:sz w:val="24"/>
                <w:szCs w:val="24"/>
                <w:lang w:eastAsia="ru-RU"/>
              </w:rPr>
              <w:t>прийняття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рішень</w:t>
            </w:r>
            <w:proofErr w:type="spellEnd"/>
            <w:r w:rsidRPr="006D16F8">
              <w:rPr>
                <w:rFonts w:ascii="Times New Roman" w:eastAsia="Times New Roman" w:hAnsi="Times New Roman" w:cs="Times New Roman"/>
                <w:sz w:val="24"/>
                <w:szCs w:val="24"/>
                <w:lang w:eastAsia="ru-RU"/>
              </w:rPr>
              <w:t xml:space="preserve"> з </w:t>
            </w:r>
            <w:proofErr w:type="spellStart"/>
            <w:r w:rsidRPr="006D16F8">
              <w:rPr>
                <w:rFonts w:ascii="Times New Roman" w:eastAsia="Times New Roman" w:hAnsi="Times New Roman" w:cs="Times New Roman"/>
                <w:sz w:val="24"/>
                <w:szCs w:val="24"/>
                <w:lang w:eastAsia="ru-RU"/>
              </w:rPr>
              <w:t>питань</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включених</w:t>
            </w:r>
            <w:proofErr w:type="spellEnd"/>
            <w:r w:rsidRPr="006D16F8">
              <w:rPr>
                <w:rFonts w:ascii="Times New Roman" w:eastAsia="Times New Roman" w:hAnsi="Times New Roman" w:cs="Times New Roman"/>
                <w:sz w:val="24"/>
                <w:szCs w:val="24"/>
                <w:lang w:eastAsia="ru-RU"/>
              </w:rPr>
              <w:t xml:space="preserve"> до проекту порядку денного, шляхом </w:t>
            </w:r>
            <w:proofErr w:type="spellStart"/>
            <w:r w:rsidRPr="006D16F8">
              <w:rPr>
                <w:rFonts w:ascii="Times New Roman" w:eastAsia="Times New Roman" w:hAnsi="Times New Roman" w:cs="Times New Roman"/>
                <w:sz w:val="24"/>
                <w:szCs w:val="24"/>
                <w:lang w:eastAsia="ru-RU"/>
              </w:rPr>
              <w:t>направлення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документів</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акціонеру</w:t>
            </w:r>
            <w:proofErr w:type="spellEnd"/>
            <w:r w:rsidRPr="006D16F8">
              <w:rPr>
                <w:rFonts w:ascii="Times New Roman" w:eastAsia="Times New Roman" w:hAnsi="Times New Roman" w:cs="Times New Roman"/>
                <w:sz w:val="24"/>
                <w:szCs w:val="24"/>
                <w:lang w:eastAsia="ru-RU"/>
              </w:rPr>
              <w:t xml:space="preserve"> на </w:t>
            </w:r>
            <w:proofErr w:type="spellStart"/>
            <w:r w:rsidRPr="006D16F8">
              <w:rPr>
                <w:rFonts w:ascii="Times New Roman" w:eastAsia="Times New Roman" w:hAnsi="Times New Roman" w:cs="Times New Roman"/>
                <w:sz w:val="24"/>
                <w:szCs w:val="24"/>
                <w:lang w:eastAsia="ru-RU"/>
              </w:rPr>
              <w:t>його</w:t>
            </w:r>
            <w:proofErr w:type="spellEnd"/>
            <w:r w:rsidRPr="006D16F8">
              <w:rPr>
                <w:rFonts w:ascii="Times New Roman" w:eastAsia="Times New Roman" w:hAnsi="Times New Roman" w:cs="Times New Roman"/>
                <w:sz w:val="24"/>
                <w:szCs w:val="24"/>
                <w:lang w:eastAsia="ru-RU"/>
              </w:rPr>
              <w:t xml:space="preserve"> запит, </w:t>
            </w:r>
            <w:proofErr w:type="spellStart"/>
            <w:r w:rsidRPr="006D16F8">
              <w:rPr>
                <w:rFonts w:ascii="Times New Roman" w:eastAsia="Times New Roman" w:hAnsi="Times New Roman" w:cs="Times New Roman"/>
                <w:sz w:val="24"/>
                <w:szCs w:val="24"/>
                <w:lang w:eastAsia="ru-RU"/>
              </w:rPr>
              <w:t>що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надійшов</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засобами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електронної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пошти</w:t>
            </w:r>
            <w:proofErr w:type="spellEnd"/>
            <w:r w:rsidRPr="006D16F8">
              <w:rPr>
                <w:rFonts w:ascii="Times New Roman" w:eastAsia="Times New Roman" w:hAnsi="Times New Roman" w:cs="Times New Roman"/>
                <w:sz w:val="24"/>
                <w:szCs w:val="24"/>
                <w:lang w:eastAsia="ru-RU"/>
              </w:rPr>
              <w:t xml:space="preserve"> на адресу, </w:t>
            </w:r>
            <w:proofErr w:type="spellStart"/>
            <w:r w:rsidRPr="006D16F8">
              <w:rPr>
                <w:rFonts w:ascii="Times New Roman" w:eastAsia="Times New Roman" w:hAnsi="Times New Roman" w:cs="Times New Roman"/>
                <w:sz w:val="24"/>
                <w:szCs w:val="24"/>
                <w:lang w:eastAsia="ru-RU"/>
              </w:rPr>
              <w:t>зазначену</w:t>
            </w:r>
            <w:proofErr w:type="spellEnd"/>
            <w:r w:rsidRPr="006D16F8">
              <w:rPr>
                <w:rFonts w:ascii="Times New Roman" w:eastAsia="Times New Roman" w:hAnsi="Times New Roman" w:cs="Times New Roman"/>
                <w:sz w:val="24"/>
                <w:szCs w:val="24"/>
                <w:lang w:eastAsia="ru-RU"/>
              </w:rPr>
              <w:t xml:space="preserve"> в </w:t>
            </w:r>
            <w:proofErr w:type="spellStart"/>
            <w:r w:rsidRPr="006D16F8">
              <w:rPr>
                <w:rFonts w:ascii="Times New Roman" w:eastAsia="Times New Roman" w:hAnsi="Times New Roman" w:cs="Times New Roman"/>
                <w:sz w:val="24"/>
                <w:szCs w:val="24"/>
                <w:lang w:eastAsia="ru-RU"/>
              </w:rPr>
              <w:t>цьому</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повідомленні</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Відповідальна</w:t>
            </w:r>
            <w:proofErr w:type="spellEnd"/>
            <w:r w:rsidRPr="006D16F8">
              <w:rPr>
                <w:rFonts w:ascii="Times New Roman" w:eastAsia="Times New Roman" w:hAnsi="Times New Roman" w:cs="Times New Roman"/>
                <w:sz w:val="24"/>
                <w:szCs w:val="24"/>
                <w:lang w:eastAsia="ru-RU"/>
              </w:rPr>
              <w:t xml:space="preserve"> особа </w:t>
            </w:r>
            <w:proofErr w:type="spellStart"/>
            <w:r w:rsidRPr="006D16F8">
              <w:rPr>
                <w:rFonts w:ascii="Times New Roman" w:eastAsia="Times New Roman" w:hAnsi="Times New Roman" w:cs="Times New Roman"/>
                <w:sz w:val="24"/>
                <w:szCs w:val="24"/>
                <w:lang w:eastAsia="ru-RU"/>
              </w:rPr>
              <w:t>Товариства</w:t>
            </w:r>
            <w:proofErr w:type="spellEnd"/>
            <w:r w:rsidRPr="006D16F8">
              <w:rPr>
                <w:rFonts w:ascii="Times New Roman" w:eastAsia="Times New Roman" w:hAnsi="Times New Roman" w:cs="Times New Roman"/>
                <w:sz w:val="24"/>
                <w:szCs w:val="24"/>
                <w:lang w:eastAsia="ru-RU"/>
              </w:rPr>
              <w:t xml:space="preserve"> за порядок </w:t>
            </w:r>
            <w:proofErr w:type="spellStart"/>
            <w:r w:rsidRPr="006D16F8">
              <w:rPr>
                <w:rFonts w:ascii="Times New Roman" w:eastAsia="Times New Roman" w:hAnsi="Times New Roman" w:cs="Times New Roman"/>
                <w:sz w:val="24"/>
                <w:szCs w:val="24"/>
                <w:lang w:eastAsia="ru-RU"/>
              </w:rPr>
              <w:t>ознайомлення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акціонерів</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Товариства</w:t>
            </w:r>
            <w:proofErr w:type="spellEnd"/>
            <w:r w:rsidRPr="006D16F8">
              <w:rPr>
                <w:rFonts w:ascii="Times New Roman" w:eastAsia="Times New Roman" w:hAnsi="Times New Roman" w:cs="Times New Roman"/>
                <w:sz w:val="24"/>
                <w:szCs w:val="24"/>
                <w:lang w:eastAsia="ru-RU"/>
              </w:rPr>
              <w:t xml:space="preserve"> з документами є </w:t>
            </w:r>
            <w:r w:rsidR="00015110">
              <w:rPr>
                <w:rFonts w:ascii="Times New Roman" w:eastAsia="Times New Roman" w:hAnsi="Times New Roman" w:cs="Times New Roman"/>
                <w:sz w:val="24"/>
                <w:szCs w:val="24"/>
                <w:lang w:val="uk-UA" w:eastAsia="ru-RU"/>
              </w:rPr>
              <w:t xml:space="preserve">директор </w:t>
            </w:r>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Товариства</w:t>
            </w:r>
            <w:proofErr w:type="spellEnd"/>
            <w:r w:rsidRPr="006D16F8">
              <w:rPr>
                <w:rFonts w:ascii="Times New Roman" w:eastAsia="Times New Roman" w:hAnsi="Times New Roman" w:cs="Times New Roman"/>
                <w:sz w:val="24"/>
                <w:szCs w:val="24"/>
                <w:lang w:eastAsia="ru-RU"/>
              </w:rPr>
              <w:t xml:space="preserve"> </w:t>
            </w:r>
            <w:r w:rsidR="00015110">
              <w:rPr>
                <w:rFonts w:ascii="Times New Roman" w:hAnsi="Times New Roman" w:cs="Times New Roman"/>
                <w:sz w:val="24"/>
                <w:szCs w:val="24"/>
                <w:lang w:val="uk-UA"/>
              </w:rPr>
              <w:t xml:space="preserve">Колесников Альберт </w:t>
            </w:r>
            <w:proofErr w:type="spellStart"/>
            <w:r w:rsidR="00015110">
              <w:rPr>
                <w:rFonts w:ascii="Times New Roman" w:hAnsi="Times New Roman" w:cs="Times New Roman"/>
                <w:sz w:val="24"/>
                <w:szCs w:val="24"/>
                <w:lang w:val="uk-UA"/>
              </w:rPr>
              <w:t>Вячеславович</w:t>
            </w:r>
            <w:proofErr w:type="spellEnd"/>
            <w:r w:rsidRPr="006D16F8">
              <w:rPr>
                <w:rFonts w:ascii="Times New Roman" w:eastAsia="Times New Roman" w:hAnsi="Times New Roman" w:cs="Times New Roman"/>
                <w:sz w:val="24"/>
                <w:szCs w:val="24"/>
                <w:lang w:eastAsia="ru-RU"/>
              </w:rPr>
              <w:t xml:space="preserve">, телефон </w:t>
            </w:r>
            <w:r w:rsidRPr="00063C4E">
              <w:rPr>
                <w:rFonts w:ascii="Times New Roman" w:eastAsia="Times New Roman" w:hAnsi="Times New Roman" w:cs="Times New Roman"/>
                <w:sz w:val="24"/>
                <w:szCs w:val="24"/>
                <w:lang w:eastAsia="ru-RU"/>
              </w:rPr>
              <w:t>+380</w:t>
            </w:r>
            <w:r w:rsidR="00015110" w:rsidRPr="00063C4E">
              <w:rPr>
                <w:rFonts w:ascii="Times New Roman" w:eastAsia="Times New Roman" w:hAnsi="Times New Roman" w:cs="Times New Roman"/>
                <w:sz w:val="24"/>
                <w:szCs w:val="24"/>
                <w:lang w:val="uk-UA" w:eastAsia="ru-RU"/>
              </w:rPr>
              <w:t>506439815</w:t>
            </w:r>
            <w:r w:rsidRPr="00063C4E">
              <w:rPr>
                <w:rFonts w:ascii="Times New Roman" w:eastAsia="Times New Roman" w:hAnsi="Times New Roman" w:cs="Times New Roman"/>
                <w:sz w:val="24"/>
                <w:szCs w:val="24"/>
                <w:lang w:eastAsia="ru-RU"/>
              </w:rPr>
              <w:t xml:space="preserve">. Запит </w:t>
            </w:r>
            <w:proofErr w:type="spellStart"/>
            <w:r w:rsidRPr="00063C4E">
              <w:rPr>
                <w:rFonts w:ascii="Times New Roman" w:eastAsia="Times New Roman" w:hAnsi="Times New Roman" w:cs="Times New Roman"/>
                <w:sz w:val="24"/>
                <w:szCs w:val="24"/>
                <w:lang w:eastAsia="ru-RU"/>
              </w:rPr>
              <w:t>акціонера</w:t>
            </w:r>
            <w:proofErr w:type="spellEnd"/>
            <w:r w:rsidRPr="00063C4E">
              <w:rPr>
                <w:rFonts w:ascii="Times New Roman" w:eastAsia="Times New Roman" w:hAnsi="Times New Roman" w:cs="Times New Roman"/>
                <w:sz w:val="24"/>
                <w:szCs w:val="24"/>
                <w:lang w:eastAsia="ru-RU"/>
              </w:rPr>
              <w:t xml:space="preserve"> на </w:t>
            </w:r>
            <w:proofErr w:type="spellStart"/>
            <w:r w:rsidRPr="00063C4E">
              <w:rPr>
                <w:rFonts w:ascii="Times New Roman" w:eastAsia="Times New Roman" w:hAnsi="Times New Roman" w:cs="Times New Roman"/>
                <w:sz w:val="24"/>
                <w:szCs w:val="24"/>
                <w:lang w:eastAsia="ru-RU"/>
              </w:rPr>
              <w:t>ознайомлення</w:t>
            </w:r>
            <w:proofErr w:type="spellEnd"/>
            <w:r w:rsidRPr="00063C4E">
              <w:rPr>
                <w:rFonts w:ascii="Times New Roman" w:eastAsia="Times New Roman" w:hAnsi="Times New Roman" w:cs="Times New Roman"/>
                <w:sz w:val="24"/>
                <w:szCs w:val="24"/>
                <w:lang w:eastAsia="ru-RU"/>
              </w:rPr>
              <w:t xml:space="preserve"> з документами, </w:t>
            </w:r>
            <w:proofErr w:type="spellStart"/>
            <w:r w:rsidRPr="00063C4E">
              <w:rPr>
                <w:rFonts w:ascii="Times New Roman" w:eastAsia="Times New Roman" w:hAnsi="Times New Roman" w:cs="Times New Roman"/>
                <w:sz w:val="24"/>
                <w:szCs w:val="24"/>
                <w:lang w:eastAsia="ru-RU"/>
              </w:rPr>
              <w:t>необхідними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акціонерам</w:t>
            </w:r>
            <w:proofErr w:type="spellEnd"/>
            <w:r w:rsidRPr="006D16F8">
              <w:rPr>
                <w:rFonts w:ascii="Times New Roman" w:eastAsia="Times New Roman" w:hAnsi="Times New Roman" w:cs="Times New Roman"/>
                <w:sz w:val="24"/>
                <w:szCs w:val="24"/>
                <w:lang w:eastAsia="ru-RU"/>
              </w:rPr>
              <w:t xml:space="preserve"> для </w:t>
            </w:r>
            <w:proofErr w:type="spellStart"/>
            <w:r w:rsidRPr="006D16F8">
              <w:rPr>
                <w:rFonts w:ascii="Times New Roman" w:eastAsia="Times New Roman" w:hAnsi="Times New Roman" w:cs="Times New Roman"/>
                <w:sz w:val="24"/>
                <w:szCs w:val="24"/>
                <w:lang w:eastAsia="ru-RU"/>
              </w:rPr>
              <w:t>прийняття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рішень</w:t>
            </w:r>
            <w:proofErr w:type="spellEnd"/>
            <w:r w:rsidRPr="006D16F8">
              <w:rPr>
                <w:rFonts w:ascii="Times New Roman" w:eastAsia="Times New Roman" w:hAnsi="Times New Roman" w:cs="Times New Roman"/>
                <w:sz w:val="24"/>
                <w:szCs w:val="24"/>
                <w:lang w:eastAsia="ru-RU"/>
              </w:rPr>
              <w:t xml:space="preserve"> з </w:t>
            </w:r>
            <w:proofErr w:type="spellStart"/>
            <w:r w:rsidRPr="006D16F8">
              <w:rPr>
                <w:rFonts w:ascii="Times New Roman" w:eastAsia="Times New Roman" w:hAnsi="Times New Roman" w:cs="Times New Roman"/>
                <w:sz w:val="24"/>
                <w:szCs w:val="24"/>
                <w:lang w:eastAsia="ru-RU"/>
              </w:rPr>
              <w:t>питань</w:t>
            </w:r>
            <w:proofErr w:type="spellEnd"/>
            <w:r w:rsidRPr="006D16F8">
              <w:rPr>
                <w:rFonts w:ascii="Times New Roman" w:eastAsia="Times New Roman" w:hAnsi="Times New Roman" w:cs="Times New Roman"/>
                <w:sz w:val="24"/>
                <w:szCs w:val="24"/>
                <w:lang w:eastAsia="ru-RU"/>
              </w:rPr>
              <w:t xml:space="preserve"> порядку денного, </w:t>
            </w:r>
            <w:proofErr w:type="spellStart"/>
            <w:r w:rsidRPr="006D16F8">
              <w:rPr>
                <w:rFonts w:ascii="Times New Roman" w:eastAsia="Times New Roman" w:hAnsi="Times New Roman" w:cs="Times New Roman"/>
                <w:sz w:val="24"/>
                <w:szCs w:val="24"/>
                <w:lang w:eastAsia="ru-RU"/>
              </w:rPr>
              <w:t>має</w:t>
            </w:r>
            <w:proofErr w:type="spellEnd"/>
            <w:r w:rsidRPr="006D16F8">
              <w:rPr>
                <w:rFonts w:ascii="Times New Roman" w:eastAsia="Times New Roman" w:hAnsi="Times New Roman" w:cs="Times New Roman"/>
                <w:sz w:val="24"/>
                <w:szCs w:val="24"/>
                <w:lang w:eastAsia="ru-RU"/>
              </w:rPr>
              <w:t xml:space="preserve"> бути </w:t>
            </w:r>
            <w:proofErr w:type="spellStart"/>
            <w:r w:rsidRPr="006D16F8">
              <w:rPr>
                <w:rFonts w:ascii="Times New Roman" w:eastAsia="Times New Roman" w:hAnsi="Times New Roman" w:cs="Times New Roman"/>
                <w:sz w:val="24"/>
                <w:szCs w:val="24"/>
                <w:lang w:eastAsia="ru-RU"/>
              </w:rPr>
              <w:t>підписаний</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кваліфікованим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електронним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підписом</w:t>
            </w:r>
            <w:proofErr w:type="spellEnd"/>
            <w:r w:rsidRPr="006D16F8">
              <w:rPr>
                <w:rFonts w:ascii="Times New Roman" w:eastAsia="Times New Roman" w:hAnsi="Times New Roman" w:cs="Times New Roman"/>
                <w:sz w:val="24"/>
                <w:szCs w:val="24"/>
                <w:lang w:eastAsia="ru-RU"/>
              </w:rPr>
              <w:t xml:space="preserve"> такого </w:t>
            </w:r>
            <w:proofErr w:type="spellStart"/>
            <w:r w:rsidRPr="006D16F8">
              <w:rPr>
                <w:rFonts w:ascii="Times New Roman" w:eastAsia="Times New Roman" w:hAnsi="Times New Roman" w:cs="Times New Roman"/>
                <w:sz w:val="24"/>
                <w:szCs w:val="24"/>
                <w:lang w:eastAsia="ru-RU"/>
              </w:rPr>
              <w:t>акціонера</w:t>
            </w:r>
            <w:proofErr w:type="spellEnd"/>
            <w:r w:rsidRPr="006D16F8">
              <w:rPr>
                <w:rFonts w:ascii="Times New Roman" w:eastAsia="Times New Roman" w:hAnsi="Times New Roman" w:cs="Times New Roman"/>
                <w:sz w:val="24"/>
                <w:szCs w:val="24"/>
                <w:lang w:eastAsia="ru-RU"/>
              </w:rPr>
              <w:t xml:space="preserve"> та/</w:t>
            </w:r>
            <w:proofErr w:type="spellStart"/>
            <w:r w:rsidRPr="006D16F8">
              <w:rPr>
                <w:rFonts w:ascii="Times New Roman" w:eastAsia="Times New Roman" w:hAnsi="Times New Roman" w:cs="Times New Roman"/>
                <w:sz w:val="24"/>
                <w:szCs w:val="24"/>
                <w:lang w:eastAsia="ru-RU"/>
              </w:rPr>
              <w:t>або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іншим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засобом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електронної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ідентифікації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що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відповідає</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вимогам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визначеним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Національною</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комісією</w:t>
            </w:r>
            <w:proofErr w:type="spellEnd"/>
            <w:r w:rsidRPr="006D16F8">
              <w:rPr>
                <w:rFonts w:ascii="Times New Roman" w:eastAsia="Times New Roman" w:hAnsi="Times New Roman" w:cs="Times New Roman"/>
                <w:sz w:val="24"/>
                <w:szCs w:val="24"/>
                <w:lang w:eastAsia="ru-RU"/>
              </w:rPr>
              <w:t xml:space="preserve"> з </w:t>
            </w:r>
            <w:proofErr w:type="spellStart"/>
            <w:r w:rsidRPr="006D16F8">
              <w:rPr>
                <w:rFonts w:ascii="Times New Roman" w:eastAsia="Times New Roman" w:hAnsi="Times New Roman" w:cs="Times New Roman"/>
                <w:sz w:val="24"/>
                <w:szCs w:val="24"/>
                <w:lang w:eastAsia="ru-RU"/>
              </w:rPr>
              <w:t>цінних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паперів</w:t>
            </w:r>
            <w:proofErr w:type="spellEnd"/>
            <w:r w:rsidRPr="006D16F8">
              <w:rPr>
                <w:rFonts w:ascii="Times New Roman" w:eastAsia="Times New Roman" w:hAnsi="Times New Roman" w:cs="Times New Roman"/>
                <w:sz w:val="24"/>
                <w:szCs w:val="24"/>
                <w:lang w:eastAsia="ru-RU"/>
              </w:rPr>
              <w:t xml:space="preserve"> та фондового ринку, та направлений на адресу </w:t>
            </w:r>
            <w:proofErr w:type="spellStart"/>
            <w:r w:rsidRPr="006D16F8">
              <w:rPr>
                <w:rFonts w:ascii="Times New Roman" w:eastAsia="Times New Roman" w:hAnsi="Times New Roman" w:cs="Times New Roman"/>
                <w:sz w:val="24"/>
                <w:szCs w:val="24"/>
                <w:lang w:eastAsia="ru-RU"/>
              </w:rPr>
              <w:t>електронної</w:t>
            </w:r>
            <w:proofErr w:type="spellEnd"/>
            <w:r w:rsidRPr="006D16F8">
              <w:rPr>
                <w:rFonts w:ascii="Times New Roman" w:eastAsia="Times New Roman" w:hAnsi="Times New Roman" w:cs="Times New Roman"/>
                <w:sz w:val="24"/>
                <w:szCs w:val="24"/>
                <w:lang w:eastAsia="ru-RU"/>
              </w:rPr>
              <w:t xml:space="preserve"> </w:t>
            </w:r>
            <w:proofErr w:type="spellStart"/>
            <w:proofErr w:type="gramStart"/>
            <w:r w:rsidRPr="006D16F8">
              <w:rPr>
                <w:rFonts w:ascii="Times New Roman" w:eastAsia="Times New Roman" w:hAnsi="Times New Roman" w:cs="Times New Roman"/>
                <w:sz w:val="24"/>
                <w:szCs w:val="24"/>
                <w:lang w:eastAsia="ru-RU"/>
              </w:rPr>
              <w:t>пошти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зазначену</w:t>
            </w:r>
            <w:proofErr w:type="spellEnd"/>
            <w:proofErr w:type="gramEnd"/>
            <w:r w:rsidRPr="006D16F8">
              <w:rPr>
                <w:rFonts w:ascii="Times New Roman" w:eastAsia="Times New Roman" w:hAnsi="Times New Roman" w:cs="Times New Roman"/>
                <w:sz w:val="24"/>
                <w:szCs w:val="24"/>
                <w:lang w:eastAsia="ru-RU"/>
              </w:rPr>
              <w:t xml:space="preserve"> в </w:t>
            </w:r>
            <w:proofErr w:type="spellStart"/>
            <w:r w:rsidRPr="006D16F8">
              <w:rPr>
                <w:rFonts w:ascii="Times New Roman" w:eastAsia="Times New Roman" w:hAnsi="Times New Roman" w:cs="Times New Roman"/>
                <w:sz w:val="24"/>
                <w:szCs w:val="24"/>
                <w:lang w:eastAsia="ru-RU"/>
              </w:rPr>
              <w:t>цьому</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повідомленні</w:t>
            </w:r>
            <w:proofErr w:type="spellEnd"/>
            <w:r w:rsidRPr="006D16F8">
              <w:rPr>
                <w:rFonts w:ascii="Times New Roman" w:eastAsia="Times New Roman" w:hAnsi="Times New Roman" w:cs="Times New Roman"/>
                <w:sz w:val="24"/>
                <w:szCs w:val="24"/>
                <w:lang w:eastAsia="ru-RU"/>
              </w:rPr>
              <w:t xml:space="preserve">. У </w:t>
            </w:r>
            <w:proofErr w:type="spellStart"/>
            <w:r w:rsidRPr="006D16F8">
              <w:rPr>
                <w:rFonts w:ascii="Times New Roman" w:eastAsia="Times New Roman" w:hAnsi="Times New Roman" w:cs="Times New Roman"/>
                <w:sz w:val="24"/>
                <w:szCs w:val="24"/>
                <w:lang w:eastAsia="ru-RU"/>
              </w:rPr>
              <w:t>разі</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отримання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належним</w:t>
            </w:r>
            <w:proofErr w:type="spellEnd"/>
            <w:r w:rsidRPr="006D16F8">
              <w:rPr>
                <w:rFonts w:ascii="Times New Roman" w:eastAsia="Times New Roman" w:hAnsi="Times New Roman" w:cs="Times New Roman"/>
                <w:sz w:val="24"/>
                <w:szCs w:val="24"/>
                <w:lang w:eastAsia="ru-RU"/>
              </w:rPr>
              <w:t xml:space="preserve"> чином </w:t>
            </w:r>
            <w:proofErr w:type="spellStart"/>
            <w:r w:rsidRPr="006D16F8">
              <w:rPr>
                <w:rFonts w:ascii="Times New Roman" w:eastAsia="Times New Roman" w:hAnsi="Times New Roman" w:cs="Times New Roman"/>
                <w:sz w:val="24"/>
                <w:szCs w:val="24"/>
                <w:lang w:eastAsia="ru-RU"/>
              </w:rPr>
              <w:t>оформленого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запиту</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від</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акціонера</w:t>
            </w:r>
            <w:proofErr w:type="spellEnd"/>
            <w:r w:rsidRPr="006D16F8">
              <w:rPr>
                <w:rFonts w:ascii="Times New Roman" w:eastAsia="Times New Roman" w:hAnsi="Times New Roman" w:cs="Times New Roman"/>
                <w:sz w:val="24"/>
                <w:szCs w:val="24"/>
                <w:lang w:eastAsia="ru-RU"/>
              </w:rPr>
              <w:t xml:space="preserve">, особа, </w:t>
            </w:r>
            <w:proofErr w:type="spellStart"/>
            <w:r w:rsidRPr="006D16F8">
              <w:rPr>
                <w:rFonts w:ascii="Times New Roman" w:eastAsia="Times New Roman" w:hAnsi="Times New Roman" w:cs="Times New Roman"/>
                <w:sz w:val="24"/>
                <w:szCs w:val="24"/>
                <w:lang w:eastAsia="ru-RU"/>
              </w:rPr>
              <w:t>відповідальна</w:t>
            </w:r>
            <w:proofErr w:type="spellEnd"/>
            <w:r w:rsidRPr="006D16F8">
              <w:rPr>
                <w:rFonts w:ascii="Times New Roman" w:eastAsia="Times New Roman" w:hAnsi="Times New Roman" w:cs="Times New Roman"/>
                <w:sz w:val="24"/>
                <w:szCs w:val="24"/>
                <w:lang w:eastAsia="ru-RU"/>
              </w:rPr>
              <w:t xml:space="preserve"> за </w:t>
            </w:r>
            <w:proofErr w:type="spellStart"/>
            <w:r w:rsidRPr="006D16F8">
              <w:rPr>
                <w:rFonts w:ascii="Times New Roman" w:eastAsia="Times New Roman" w:hAnsi="Times New Roman" w:cs="Times New Roman"/>
                <w:sz w:val="24"/>
                <w:szCs w:val="24"/>
                <w:lang w:eastAsia="ru-RU"/>
              </w:rPr>
              <w:t>ознайомлення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акціонерів</w:t>
            </w:r>
            <w:proofErr w:type="spellEnd"/>
            <w:r w:rsidRPr="006D16F8">
              <w:rPr>
                <w:rFonts w:ascii="Times New Roman" w:eastAsia="Times New Roman" w:hAnsi="Times New Roman" w:cs="Times New Roman"/>
                <w:sz w:val="24"/>
                <w:szCs w:val="24"/>
                <w:lang w:eastAsia="ru-RU"/>
              </w:rPr>
              <w:t xml:space="preserve"> з </w:t>
            </w:r>
            <w:proofErr w:type="spellStart"/>
            <w:r w:rsidRPr="006D16F8">
              <w:rPr>
                <w:rFonts w:ascii="Times New Roman" w:eastAsia="Times New Roman" w:hAnsi="Times New Roman" w:cs="Times New Roman"/>
                <w:sz w:val="24"/>
                <w:szCs w:val="24"/>
                <w:lang w:eastAsia="ru-RU"/>
              </w:rPr>
              <w:t>відповідними</w:t>
            </w:r>
            <w:proofErr w:type="spellEnd"/>
            <w:r w:rsidRPr="006D16F8">
              <w:rPr>
                <w:rFonts w:ascii="Times New Roman" w:eastAsia="Times New Roman" w:hAnsi="Times New Roman" w:cs="Times New Roman"/>
                <w:sz w:val="24"/>
                <w:szCs w:val="24"/>
                <w:lang w:eastAsia="ru-RU"/>
              </w:rPr>
              <w:t xml:space="preserve"> документами, </w:t>
            </w:r>
            <w:proofErr w:type="spellStart"/>
            <w:r w:rsidRPr="006D16F8">
              <w:rPr>
                <w:rFonts w:ascii="Times New Roman" w:eastAsia="Times New Roman" w:hAnsi="Times New Roman" w:cs="Times New Roman"/>
                <w:sz w:val="24"/>
                <w:szCs w:val="24"/>
                <w:lang w:eastAsia="ru-RU"/>
              </w:rPr>
              <w:t>безкоштовно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направляє</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такі</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документи</w:t>
            </w:r>
            <w:proofErr w:type="spellEnd"/>
            <w:r w:rsidRPr="006D16F8">
              <w:rPr>
                <w:rFonts w:ascii="Times New Roman" w:eastAsia="Times New Roman" w:hAnsi="Times New Roman" w:cs="Times New Roman"/>
                <w:sz w:val="24"/>
                <w:szCs w:val="24"/>
                <w:lang w:eastAsia="ru-RU"/>
              </w:rPr>
              <w:t xml:space="preserve"> на адресу </w:t>
            </w:r>
            <w:proofErr w:type="spellStart"/>
            <w:r w:rsidRPr="006D16F8">
              <w:rPr>
                <w:rFonts w:ascii="Times New Roman" w:eastAsia="Times New Roman" w:hAnsi="Times New Roman" w:cs="Times New Roman"/>
                <w:sz w:val="24"/>
                <w:szCs w:val="24"/>
                <w:lang w:eastAsia="ru-RU"/>
              </w:rPr>
              <w:t>електронної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пошти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акціонера</w:t>
            </w:r>
            <w:proofErr w:type="spellEnd"/>
            <w:r w:rsidRPr="006D16F8">
              <w:rPr>
                <w:rFonts w:ascii="Times New Roman" w:eastAsia="Times New Roman" w:hAnsi="Times New Roman" w:cs="Times New Roman"/>
                <w:sz w:val="24"/>
                <w:szCs w:val="24"/>
                <w:lang w:eastAsia="ru-RU"/>
              </w:rPr>
              <w:t xml:space="preserve">, з </w:t>
            </w:r>
            <w:proofErr w:type="spellStart"/>
            <w:r w:rsidRPr="006D16F8">
              <w:rPr>
                <w:rFonts w:ascii="Times New Roman" w:eastAsia="Times New Roman" w:hAnsi="Times New Roman" w:cs="Times New Roman"/>
                <w:sz w:val="24"/>
                <w:szCs w:val="24"/>
                <w:lang w:eastAsia="ru-RU"/>
              </w:rPr>
              <w:t>якої</w:t>
            </w:r>
            <w:proofErr w:type="spellEnd"/>
            <w:r w:rsidRPr="006D16F8">
              <w:rPr>
                <w:rFonts w:ascii="Times New Roman" w:eastAsia="Times New Roman" w:hAnsi="Times New Roman" w:cs="Times New Roman"/>
                <w:sz w:val="24"/>
                <w:szCs w:val="24"/>
                <w:lang w:eastAsia="ru-RU"/>
              </w:rPr>
              <w:t xml:space="preserve"> направлено запит </w:t>
            </w:r>
            <w:proofErr w:type="spellStart"/>
            <w:r w:rsidRPr="006D16F8">
              <w:rPr>
                <w:rFonts w:ascii="Times New Roman" w:eastAsia="Times New Roman" w:hAnsi="Times New Roman" w:cs="Times New Roman"/>
                <w:sz w:val="24"/>
                <w:szCs w:val="24"/>
                <w:lang w:eastAsia="ru-RU"/>
              </w:rPr>
              <w:t>із</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засвідченням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документів</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кваліфікованим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електронним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підписом</w:t>
            </w:r>
            <w:proofErr w:type="spellEnd"/>
            <w:r w:rsidRPr="006D16F8">
              <w:rPr>
                <w:rFonts w:ascii="Times New Roman" w:eastAsia="Times New Roman" w:hAnsi="Times New Roman" w:cs="Times New Roman"/>
                <w:sz w:val="24"/>
                <w:szCs w:val="24"/>
                <w:lang w:eastAsia="ru-RU"/>
              </w:rPr>
              <w:t xml:space="preserve"> та/</w:t>
            </w:r>
            <w:proofErr w:type="spellStart"/>
            <w:r w:rsidRPr="006D16F8">
              <w:rPr>
                <w:rFonts w:ascii="Times New Roman" w:eastAsia="Times New Roman" w:hAnsi="Times New Roman" w:cs="Times New Roman"/>
                <w:sz w:val="24"/>
                <w:szCs w:val="24"/>
                <w:lang w:eastAsia="ru-RU"/>
              </w:rPr>
              <w:t>або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іншим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засобом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електронної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ідентифікації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що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відповідає</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вимогам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визначеним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Національною</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комісією</w:t>
            </w:r>
            <w:proofErr w:type="spellEnd"/>
            <w:r w:rsidRPr="006D16F8">
              <w:rPr>
                <w:rFonts w:ascii="Times New Roman" w:eastAsia="Times New Roman" w:hAnsi="Times New Roman" w:cs="Times New Roman"/>
                <w:sz w:val="24"/>
                <w:szCs w:val="24"/>
                <w:lang w:eastAsia="ru-RU"/>
              </w:rPr>
              <w:t xml:space="preserve"> з </w:t>
            </w:r>
            <w:proofErr w:type="spellStart"/>
            <w:r w:rsidRPr="006D16F8">
              <w:rPr>
                <w:rFonts w:ascii="Times New Roman" w:eastAsia="Times New Roman" w:hAnsi="Times New Roman" w:cs="Times New Roman"/>
                <w:sz w:val="24"/>
                <w:szCs w:val="24"/>
                <w:lang w:eastAsia="ru-RU"/>
              </w:rPr>
              <w:t>цінних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паперів</w:t>
            </w:r>
            <w:proofErr w:type="spellEnd"/>
            <w:r w:rsidRPr="006D16F8">
              <w:rPr>
                <w:rFonts w:ascii="Times New Roman" w:eastAsia="Times New Roman" w:hAnsi="Times New Roman" w:cs="Times New Roman"/>
                <w:sz w:val="24"/>
                <w:szCs w:val="24"/>
                <w:lang w:eastAsia="ru-RU"/>
              </w:rPr>
              <w:t xml:space="preserve"> та фондового ринку. </w:t>
            </w:r>
            <w:proofErr w:type="spellStart"/>
            <w:r w:rsidRPr="006D16F8">
              <w:rPr>
                <w:rFonts w:ascii="Times New Roman" w:eastAsia="Times New Roman" w:hAnsi="Times New Roman" w:cs="Times New Roman"/>
                <w:sz w:val="24"/>
                <w:szCs w:val="24"/>
                <w:lang w:eastAsia="ru-RU"/>
              </w:rPr>
              <w:t>Товариство</w:t>
            </w:r>
            <w:proofErr w:type="spellEnd"/>
            <w:r w:rsidRPr="006D16F8">
              <w:rPr>
                <w:rFonts w:ascii="Times New Roman" w:eastAsia="Times New Roman" w:hAnsi="Times New Roman" w:cs="Times New Roman"/>
                <w:sz w:val="24"/>
                <w:szCs w:val="24"/>
                <w:lang w:eastAsia="ru-RU"/>
              </w:rPr>
              <w:t xml:space="preserve"> до </w:t>
            </w:r>
            <w:proofErr w:type="spellStart"/>
            <w:r w:rsidRPr="006D16F8">
              <w:rPr>
                <w:rFonts w:ascii="Times New Roman" w:eastAsia="Times New Roman" w:hAnsi="Times New Roman" w:cs="Times New Roman"/>
                <w:sz w:val="24"/>
                <w:szCs w:val="24"/>
                <w:lang w:eastAsia="ru-RU"/>
              </w:rPr>
              <w:t>дати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проведення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загальних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зборів</w:t>
            </w:r>
            <w:proofErr w:type="spellEnd"/>
            <w:r w:rsidRPr="006D16F8">
              <w:rPr>
                <w:rFonts w:ascii="Times New Roman" w:eastAsia="Times New Roman" w:hAnsi="Times New Roman" w:cs="Times New Roman"/>
                <w:sz w:val="24"/>
                <w:szCs w:val="24"/>
                <w:lang w:eastAsia="ru-RU"/>
              </w:rPr>
              <w:t xml:space="preserve"> у </w:t>
            </w:r>
            <w:proofErr w:type="spellStart"/>
            <w:r w:rsidRPr="006D16F8">
              <w:rPr>
                <w:rFonts w:ascii="Times New Roman" w:eastAsia="Times New Roman" w:hAnsi="Times New Roman" w:cs="Times New Roman"/>
                <w:sz w:val="24"/>
                <w:szCs w:val="24"/>
                <w:lang w:eastAsia="ru-RU"/>
              </w:rPr>
              <w:t>встановленому</w:t>
            </w:r>
            <w:proofErr w:type="spellEnd"/>
            <w:r w:rsidRPr="006D16F8">
              <w:rPr>
                <w:rFonts w:ascii="Times New Roman" w:eastAsia="Times New Roman" w:hAnsi="Times New Roman" w:cs="Times New Roman"/>
                <w:sz w:val="24"/>
                <w:szCs w:val="24"/>
                <w:lang w:eastAsia="ru-RU"/>
              </w:rPr>
              <w:t xml:space="preserve"> ним порядку </w:t>
            </w:r>
            <w:proofErr w:type="spellStart"/>
            <w:r w:rsidRPr="006D16F8">
              <w:rPr>
                <w:rFonts w:ascii="Times New Roman" w:eastAsia="Times New Roman" w:hAnsi="Times New Roman" w:cs="Times New Roman"/>
                <w:sz w:val="24"/>
                <w:szCs w:val="24"/>
                <w:lang w:eastAsia="ru-RU"/>
              </w:rPr>
              <w:t>надає</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відповіді</w:t>
            </w:r>
            <w:proofErr w:type="spellEnd"/>
            <w:r w:rsidRPr="006D16F8">
              <w:rPr>
                <w:rFonts w:ascii="Times New Roman" w:eastAsia="Times New Roman" w:hAnsi="Times New Roman" w:cs="Times New Roman"/>
                <w:sz w:val="24"/>
                <w:szCs w:val="24"/>
                <w:lang w:eastAsia="ru-RU"/>
              </w:rPr>
              <w:t xml:space="preserve"> на </w:t>
            </w:r>
            <w:proofErr w:type="spellStart"/>
            <w:r w:rsidRPr="006D16F8">
              <w:rPr>
                <w:rFonts w:ascii="Times New Roman" w:eastAsia="Times New Roman" w:hAnsi="Times New Roman" w:cs="Times New Roman"/>
                <w:sz w:val="24"/>
                <w:szCs w:val="24"/>
                <w:lang w:eastAsia="ru-RU"/>
              </w:rPr>
              <w:t>письмові</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запитання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акціонерів</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щодо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питань</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включених</w:t>
            </w:r>
            <w:proofErr w:type="spellEnd"/>
            <w:r w:rsidRPr="006D16F8">
              <w:rPr>
                <w:rFonts w:ascii="Times New Roman" w:eastAsia="Times New Roman" w:hAnsi="Times New Roman" w:cs="Times New Roman"/>
                <w:sz w:val="24"/>
                <w:szCs w:val="24"/>
                <w:lang w:eastAsia="ru-RU"/>
              </w:rPr>
              <w:t xml:space="preserve"> до проекту порядку денного </w:t>
            </w:r>
            <w:proofErr w:type="spellStart"/>
            <w:r w:rsidRPr="006D16F8">
              <w:rPr>
                <w:rFonts w:ascii="Times New Roman" w:eastAsia="Times New Roman" w:hAnsi="Times New Roman" w:cs="Times New Roman"/>
                <w:sz w:val="24"/>
                <w:szCs w:val="24"/>
                <w:lang w:eastAsia="ru-RU"/>
              </w:rPr>
              <w:t>загальних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зборів</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отримані</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Товариством</w:t>
            </w:r>
            <w:proofErr w:type="spellEnd"/>
            <w:r w:rsidRPr="006D16F8">
              <w:rPr>
                <w:rFonts w:ascii="Times New Roman" w:eastAsia="Times New Roman" w:hAnsi="Times New Roman" w:cs="Times New Roman"/>
                <w:sz w:val="24"/>
                <w:szCs w:val="24"/>
                <w:lang w:eastAsia="ru-RU"/>
              </w:rPr>
              <w:t xml:space="preserve"> не </w:t>
            </w:r>
            <w:proofErr w:type="spellStart"/>
            <w:r w:rsidRPr="006D16F8">
              <w:rPr>
                <w:rFonts w:ascii="Times New Roman" w:eastAsia="Times New Roman" w:hAnsi="Times New Roman" w:cs="Times New Roman"/>
                <w:sz w:val="24"/>
                <w:szCs w:val="24"/>
                <w:lang w:eastAsia="ru-RU"/>
              </w:rPr>
              <w:t>пізніше</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ніж</w:t>
            </w:r>
            <w:proofErr w:type="spellEnd"/>
            <w:r w:rsidRPr="006D16F8">
              <w:rPr>
                <w:rFonts w:ascii="Times New Roman" w:eastAsia="Times New Roman" w:hAnsi="Times New Roman" w:cs="Times New Roman"/>
                <w:sz w:val="24"/>
                <w:szCs w:val="24"/>
                <w:lang w:eastAsia="ru-RU"/>
              </w:rPr>
              <w:t xml:space="preserve"> за один </w:t>
            </w:r>
            <w:proofErr w:type="spellStart"/>
            <w:r w:rsidRPr="006D16F8">
              <w:rPr>
                <w:rFonts w:ascii="Times New Roman" w:eastAsia="Times New Roman" w:hAnsi="Times New Roman" w:cs="Times New Roman"/>
                <w:sz w:val="24"/>
                <w:szCs w:val="24"/>
                <w:lang w:eastAsia="ru-RU"/>
              </w:rPr>
              <w:t>робочий</w:t>
            </w:r>
            <w:proofErr w:type="spellEnd"/>
            <w:r w:rsidRPr="006D16F8">
              <w:rPr>
                <w:rFonts w:ascii="Times New Roman" w:eastAsia="Times New Roman" w:hAnsi="Times New Roman" w:cs="Times New Roman"/>
                <w:sz w:val="24"/>
                <w:szCs w:val="24"/>
                <w:lang w:eastAsia="ru-RU"/>
              </w:rPr>
              <w:t xml:space="preserve"> день до </w:t>
            </w:r>
            <w:proofErr w:type="spellStart"/>
            <w:r w:rsidRPr="006D16F8">
              <w:rPr>
                <w:rFonts w:ascii="Times New Roman" w:eastAsia="Times New Roman" w:hAnsi="Times New Roman" w:cs="Times New Roman"/>
                <w:sz w:val="24"/>
                <w:szCs w:val="24"/>
                <w:lang w:eastAsia="ru-RU"/>
              </w:rPr>
              <w:t>дати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проведення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загальних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зборів</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Відповідні</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запити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направляються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акціонерами</w:t>
            </w:r>
            <w:proofErr w:type="spellEnd"/>
            <w:r w:rsidRPr="006D16F8">
              <w:rPr>
                <w:rFonts w:ascii="Times New Roman" w:eastAsia="Times New Roman" w:hAnsi="Times New Roman" w:cs="Times New Roman"/>
                <w:sz w:val="24"/>
                <w:szCs w:val="24"/>
                <w:lang w:eastAsia="ru-RU"/>
              </w:rPr>
              <w:t xml:space="preserve"> на адресу </w:t>
            </w:r>
            <w:proofErr w:type="spellStart"/>
            <w:r w:rsidRPr="006D16F8">
              <w:rPr>
                <w:rFonts w:ascii="Times New Roman" w:eastAsia="Times New Roman" w:hAnsi="Times New Roman" w:cs="Times New Roman"/>
                <w:sz w:val="24"/>
                <w:szCs w:val="24"/>
                <w:lang w:eastAsia="ru-RU"/>
              </w:rPr>
              <w:t>електронної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пошти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зазначену</w:t>
            </w:r>
            <w:proofErr w:type="spellEnd"/>
            <w:r w:rsidRPr="006D16F8">
              <w:rPr>
                <w:rFonts w:ascii="Times New Roman" w:eastAsia="Times New Roman" w:hAnsi="Times New Roman" w:cs="Times New Roman"/>
                <w:sz w:val="24"/>
                <w:szCs w:val="24"/>
                <w:lang w:eastAsia="ru-RU"/>
              </w:rPr>
              <w:t xml:space="preserve"> в </w:t>
            </w:r>
            <w:proofErr w:type="spellStart"/>
            <w:r w:rsidRPr="006D16F8">
              <w:rPr>
                <w:rFonts w:ascii="Times New Roman" w:eastAsia="Times New Roman" w:hAnsi="Times New Roman" w:cs="Times New Roman"/>
                <w:sz w:val="24"/>
                <w:szCs w:val="24"/>
                <w:lang w:eastAsia="ru-RU"/>
              </w:rPr>
              <w:t>цьому</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повідомленні</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із</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засвідченням</w:t>
            </w:r>
            <w:proofErr w:type="spellEnd"/>
            <w:r w:rsidRPr="006D16F8">
              <w:rPr>
                <w:rFonts w:ascii="Times New Roman" w:eastAsia="Times New Roman" w:hAnsi="Times New Roman" w:cs="Times New Roman"/>
                <w:sz w:val="24"/>
                <w:szCs w:val="24"/>
                <w:lang w:eastAsia="ru-RU"/>
              </w:rPr>
              <w:t xml:space="preserve"> такого </w:t>
            </w:r>
            <w:proofErr w:type="spellStart"/>
            <w:r w:rsidRPr="006D16F8">
              <w:rPr>
                <w:rFonts w:ascii="Times New Roman" w:eastAsia="Times New Roman" w:hAnsi="Times New Roman" w:cs="Times New Roman"/>
                <w:sz w:val="24"/>
                <w:szCs w:val="24"/>
                <w:lang w:eastAsia="ru-RU"/>
              </w:rPr>
              <w:t>запиту</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кваліфікованим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електронним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підписом</w:t>
            </w:r>
            <w:proofErr w:type="spellEnd"/>
            <w:r w:rsidRPr="006D16F8">
              <w:rPr>
                <w:rFonts w:ascii="Times New Roman" w:eastAsia="Times New Roman" w:hAnsi="Times New Roman" w:cs="Times New Roman"/>
                <w:sz w:val="24"/>
                <w:szCs w:val="24"/>
                <w:lang w:eastAsia="ru-RU"/>
              </w:rPr>
              <w:t xml:space="preserve"> (та/</w:t>
            </w:r>
            <w:proofErr w:type="spellStart"/>
            <w:r w:rsidRPr="006D16F8">
              <w:rPr>
                <w:rFonts w:ascii="Times New Roman" w:eastAsia="Times New Roman" w:hAnsi="Times New Roman" w:cs="Times New Roman"/>
                <w:sz w:val="24"/>
                <w:szCs w:val="24"/>
                <w:lang w:eastAsia="ru-RU"/>
              </w:rPr>
              <w:t>або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іншим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засобом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електронної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ідентифікації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що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відповідає</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вимогам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визначеним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Національною</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комісією</w:t>
            </w:r>
            <w:proofErr w:type="spellEnd"/>
            <w:r w:rsidRPr="006D16F8">
              <w:rPr>
                <w:rFonts w:ascii="Times New Roman" w:eastAsia="Times New Roman" w:hAnsi="Times New Roman" w:cs="Times New Roman"/>
                <w:sz w:val="24"/>
                <w:szCs w:val="24"/>
                <w:lang w:eastAsia="ru-RU"/>
              </w:rPr>
              <w:t xml:space="preserve"> з </w:t>
            </w:r>
            <w:proofErr w:type="spellStart"/>
            <w:r w:rsidRPr="006D16F8">
              <w:rPr>
                <w:rFonts w:ascii="Times New Roman" w:eastAsia="Times New Roman" w:hAnsi="Times New Roman" w:cs="Times New Roman"/>
                <w:sz w:val="24"/>
                <w:szCs w:val="24"/>
                <w:lang w:eastAsia="ru-RU"/>
              </w:rPr>
              <w:t>цінних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паперів</w:t>
            </w:r>
            <w:proofErr w:type="spellEnd"/>
            <w:r w:rsidRPr="006D16F8">
              <w:rPr>
                <w:rFonts w:ascii="Times New Roman" w:eastAsia="Times New Roman" w:hAnsi="Times New Roman" w:cs="Times New Roman"/>
                <w:sz w:val="24"/>
                <w:szCs w:val="24"/>
                <w:lang w:eastAsia="ru-RU"/>
              </w:rPr>
              <w:t xml:space="preserve"> та фондового ринку). </w:t>
            </w:r>
            <w:proofErr w:type="spellStart"/>
            <w:r w:rsidRPr="006D16F8">
              <w:rPr>
                <w:rFonts w:ascii="Times New Roman" w:eastAsia="Times New Roman" w:hAnsi="Times New Roman" w:cs="Times New Roman"/>
                <w:sz w:val="24"/>
                <w:szCs w:val="24"/>
                <w:lang w:eastAsia="ru-RU"/>
              </w:rPr>
              <w:t>Товариство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може</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надати</w:t>
            </w:r>
            <w:proofErr w:type="spellEnd"/>
            <w:r w:rsidRPr="006D16F8">
              <w:rPr>
                <w:rFonts w:ascii="Times New Roman" w:eastAsia="Times New Roman" w:hAnsi="Times New Roman" w:cs="Times New Roman"/>
                <w:sz w:val="24"/>
                <w:szCs w:val="24"/>
                <w:lang w:eastAsia="ru-RU"/>
              </w:rPr>
              <w:t xml:space="preserve"> одну </w:t>
            </w:r>
            <w:proofErr w:type="spellStart"/>
            <w:r w:rsidRPr="006D16F8">
              <w:rPr>
                <w:rFonts w:ascii="Times New Roman" w:eastAsia="Times New Roman" w:hAnsi="Times New Roman" w:cs="Times New Roman"/>
                <w:sz w:val="24"/>
                <w:szCs w:val="24"/>
                <w:lang w:eastAsia="ru-RU"/>
              </w:rPr>
              <w:t>загальну</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відповідь</w:t>
            </w:r>
            <w:proofErr w:type="spellEnd"/>
            <w:r w:rsidRPr="006D16F8">
              <w:rPr>
                <w:rFonts w:ascii="Times New Roman" w:eastAsia="Times New Roman" w:hAnsi="Times New Roman" w:cs="Times New Roman"/>
                <w:sz w:val="24"/>
                <w:szCs w:val="24"/>
                <w:lang w:eastAsia="ru-RU"/>
              </w:rPr>
              <w:t xml:space="preserve"> на </w:t>
            </w:r>
            <w:proofErr w:type="spellStart"/>
            <w:r w:rsidRPr="006D16F8">
              <w:rPr>
                <w:rFonts w:ascii="Times New Roman" w:eastAsia="Times New Roman" w:hAnsi="Times New Roman" w:cs="Times New Roman"/>
                <w:sz w:val="24"/>
                <w:szCs w:val="24"/>
                <w:lang w:eastAsia="ru-RU"/>
              </w:rPr>
              <w:t>всі</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запитання</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однакового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змісту</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Відповіді</w:t>
            </w:r>
            <w:proofErr w:type="spellEnd"/>
            <w:r w:rsidRPr="006D16F8">
              <w:rPr>
                <w:rFonts w:ascii="Times New Roman" w:eastAsia="Times New Roman" w:hAnsi="Times New Roman" w:cs="Times New Roman"/>
                <w:sz w:val="24"/>
                <w:szCs w:val="24"/>
                <w:lang w:eastAsia="ru-RU"/>
              </w:rPr>
              <w:t xml:space="preserve"> на </w:t>
            </w:r>
            <w:proofErr w:type="spellStart"/>
            <w:r w:rsidRPr="006D16F8">
              <w:rPr>
                <w:rFonts w:ascii="Times New Roman" w:eastAsia="Times New Roman" w:hAnsi="Times New Roman" w:cs="Times New Roman"/>
                <w:sz w:val="24"/>
                <w:szCs w:val="24"/>
                <w:lang w:eastAsia="ru-RU"/>
              </w:rPr>
              <w:t>запити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акціонерів</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lastRenderedPageBreak/>
              <w:t>направляються</w:t>
            </w:r>
            <w:proofErr w:type="spellEnd"/>
            <w:r w:rsidRPr="006D16F8">
              <w:rPr>
                <w:rFonts w:ascii="Times New Roman" w:eastAsia="Times New Roman" w:hAnsi="Times New Roman" w:cs="Times New Roman"/>
                <w:sz w:val="24"/>
                <w:szCs w:val="24"/>
                <w:lang w:eastAsia="ru-RU"/>
              </w:rPr>
              <w:t xml:space="preserve"> на адресу </w:t>
            </w:r>
            <w:proofErr w:type="spellStart"/>
            <w:r w:rsidRPr="006D16F8">
              <w:rPr>
                <w:rFonts w:ascii="Times New Roman" w:eastAsia="Times New Roman" w:hAnsi="Times New Roman" w:cs="Times New Roman"/>
                <w:sz w:val="24"/>
                <w:szCs w:val="24"/>
                <w:lang w:eastAsia="ru-RU"/>
              </w:rPr>
              <w:t>електронної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пошти</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акціонера</w:t>
            </w:r>
            <w:proofErr w:type="spellEnd"/>
            <w:r w:rsidRPr="006D16F8">
              <w:rPr>
                <w:rFonts w:ascii="Times New Roman" w:eastAsia="Times New Roman" w:hAnsi="Times New Roman" w:cs="Times New Roman"/>
                <w:sz w:val="24"/>
                <w:szCs w:val="24"/>
                <w:lang w:eastAsia="ru-RU"/>
              </w:rPr>
              <w:t xml:space="preserve">, з </w:t>
            </w:r>
            <w:proofErr w:type="spellStart"/>
            <w:r w:rsidRPr="006D16F8">
              <w:rPr>
                <w:rFonts w:ascii="Times New Roman" w:eastAsia="Times New Roman" w:hAnsi="Times New Roman" w:cs="Times New Roman"/>
                <w:sz w:val="24"/>
                <w:szCs w:val="24"/>
                <w:lang w:eastAsia="ru-RU"/>
              </w:rPr>
              <w:t>якої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надійшов</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належним</w:t>
            </w:r>
            <w:proofErr w:type="spellEnd"/>
            <w:r w:rsidRPr="006D16F8">
              <w:rPr>
                <w:rFonts w:ascii="Times New Roman" w:eastAsia="Times New Roman" w:hAnsi="Times New Roman" w:cs="Times New Roman"/>
                <w:sz w:val="24"/>
                <w:szCs w:val="24"/>
                <w:lang w:eastAsia="ru-RU"/>
              </w:rPr>
              <w:t xml:space="preserve"> чином оформлений запит, </w:t>
            </w:r>
            <w:proofErr w:type="spellStart"/>
            <w:r w:rsidRPr="006D16F8">
              <w:rPr>
                <w:rFonts w:ascii="Times New Roman" w:eastAsia="Times New Roman" w:hAnsi="Times New Roman" w:cs="Times New Roman"/>
                <w:sz w:val="24"/>
                <w:szCs w:val="24"/>
                <w:lang w:eastAsia="ru-RU"/>
              </w:rPr>
              <w:t>із</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засвідченням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відповіді</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кваліфікованим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електронним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підписом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уповноваженої</w:t>
            </w:r>
            <w:proofErr w:type="spellEnd"/>
            <w:r w:rsidRPr="006D16F8">
              <w:rPr>
                <w:rFonts w:ascii="Times New Roman" w:eastAsia="Times New Roman" w:hAnsi="Times New Roman" w:cs="Times New Roman"/>
                <w:sz w:val="24"/>
                <w:szCs w:val="24"/>
                <w:lang w:eastAsia="ru-RU"/>
              </w:rPr>
              <w:t xml:space="preserve"> особи та/</w:t>
            </w:r>
            <w:proofErr w:type="spellStart"/>
            <w:r w:rsidRPr="006D16F8">
              <w:rPr>
                <w:rFonts w:ascii="Times New Roman" w:eastAsia="Times New Roman" w:hAnsi="Times New Roman" w:cs="Times New Roman"/>
                <w:sz w:val="24"/>
                <w:szCs w:val="24"/>
                <w:lang w:eastAsia="ru-RU"/>
              </w:rPr>
              <w:t>або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іншим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засобом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електронної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ідентифікації</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що</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відповідає</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вимогам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визначеним</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Національною</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комісією</w:t>
            </w:r>
            <w:proofErr w:type="spellEnd"/>
            <w:r w:rsidRPr="006D16F8">
              <w:rPr>
                <w:rFonts w:ascii="Times New Roman" w:eastAsia="Times New Roman" w:hAnsi="Times New Roman" w:cs="Times New Roman"/>
                <w:sz w:val="24"/>
                <w:szCs w:val="24"/>
                <w:lang w:eastAsia="ru-RU"/>
              </w:rPr>
              <w:t xml:space="preserve"> з </w:t>
            </w:r>
            <w:proofErr w:type="spellStart"/>
            <w:r w:rsidRPr="006D16F8">
              <w:rPr>
                <w:rFonts w:ascii="Times New Roman" w:eastAsia="Times New Roman" w:hAnsi="Times New Roman" w:cs="Times New Roman"/>
                <w:sz w:val="24"/>
                <w:szCs w:val="24"/>
                <w:lang w:eastAsia="ru-RU"/>
              </w:rPr>
              <w:t>цінних</w:t>
            </w:r>
            <w:proofErr w:type="spellEnd"/>
            <w:r w:rsidRPr="006D16F8">
              <w:rPr>
                <w:rFonts w:ascii="Times New Roman" w:eastAsia="Times New Roman" w:hAnsi="Times New Roman" w:cs="Times New Roman"/>
                <w:sz w:val="24"/>
                <w:szCs w:val="24"/>
                <w:lang w:eastAsia="ru-RU"/>
              </w:rPr>
              <w:t xml:space="preserve"> </w:t>
            </w:r>
            <w:proofErr w:type="spellStart"/>
            <w:r w:rsidRPr="006D16F8">
              <w:rPr>
                <w:rFonts w:ascii="Times New Roman" w:eastAsia="Times New Roman" w:hAnsi="Times New Roman" w:cs="Times New Roman"/>
                <w:sz w:val="24"/>
                <w:szCs w:val="24"/>
                <w:lang w:eastAsia="ru-RU"/>
              </w:rPr>
              <w:t>паперів</w:t>
            </w:r>
            <w:proofErr w:type="spellEnd"/>
            <w:r w:rsidRPr="006D16F8">
              <w:rPr>
                <w:rFonts w:ascii="Times New Roman" w:eastAsia="Times New Roman" w:hAnsi="Times New Roman" w:cs="Times New Roman"/>
                <w:sz w:val="24"/>
                <w:szCs w:val="24"/>
                <w:lang w:eastAsia="ru-RU"/>
              </w:rPr>
              <w:t xml:space="preserve"> та фондового ринку.</w:t>
            </w:r>
          </w:p>
        </w:tc>
      </w:tr>
      <w:tr w:rsidR="00A41A0F" w:rsidRPr="00F45D58" w:rsidTr="00F45D58">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45D58">
              <w:rPr>
                <w:rFonts w:ascii="Times New Roman" w:eastAsia="Times New Roman" w:hAnsi="Times New Roman" w:cs="Times New Roman"/>
                <w:sz w:val="24"/>
                <w:szCs w:val="24"/>
                <w:lang w:eastAsia="ru-RU"/>
              </w:rPr>
              <w:lastRenderedPageBreak/>
              <w:t>Інформація</w:t>
            </w:r>
            <w:proofErr w:type="spellEnd"/>
            <w:r w:rsidRPr="00F45D58">
              <w:rPr>
                <w:rFonts w:ascii="Times New Roman" w:eastAsia="Times New Roman" w:hAnsi="Times New Roman" w:cs="Times New Roman"/>
                <w:sz w:val="24"/>
                <w:szCs w:val="24"/>
                <w:lang w:eastAsia="ru-RU"/>
              </w:rPr>
              <w:t xml:space="preserve"> про права, </w:t>
            </w:r>
            <w:proofErr w:type="spellStart"/>
            <w:r w:rsidRPr="00F45D58">
              <w:rPr>
                <w:rFonts w:ascii="Times New Roman" w:eastAsia="Times New Roman" w:hAnsi="Times New Roman" w:cs="Times New Roman"/>
                <w:sz w:val="24"/>
                <w:szCs w:val="24"/>
                <w:lang w:eastAsia="ru-RU"/>
              </w:rPr>
              <w:t>надані</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акціонерам</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відповідно</w:t>
            </w:r>
            <w:proofErr w:type="spellEnd"/>
            <w:r w:rsidRPr="00F45D58">
              <w:rPr>
                <w:rFonts w:ascii="Times New Roman" w:eastAsia="Times New Roman" w:hAnsi="Times New Roman" w:cs="Times New Roman"/>
                <w:sz w:val="24"/>
                <w:szCs w:val="24"/>
                <w:lang w:eastAsia="ru-RU"/>
              </w:rPr>
              <w:t xml:space="preserve"> до </w:t>
            </w:r>
            <w:proofErr w:type="spellStart"/>
            <w:r w:rsidRPr="00F45D58">
              <w:rPr>
                <w:rFonts w:ascii="Times New Roman" w:eastAsia="Times New Roman" w:hAnsi="Times New Roman" w:cs="Times New Roman"/>
                <w:sz w:val="24"/>
                <w:szCs w:val="24"/>
                <w:lang w:eastAsia="ru-RU"/>
              </w:rPr>
              <w:t>вимог</w:t>
            </w:r>
            <w:proofErr w:type="spellEnd"/>
            <w:r w:rsidRPr="00F45D58">
              <w:rPr>
                <w:rFonts w:ascii="Times New Roman" w:eastAsia="Times New Roman" w:hAnsi="Times New Roman" w:cs="Times New Roman"/>
                <w:sz w:val="24"/>
                <w:szCs w:val="24"/>
                <w:lang w:eastAsia="ru-RU"/>
              </w:rPr>
              <w:t xml:space="preserve"> </w:t>
            </w:r>
            <w:hyperlink r:id="rId9" w:anchor="n274" w:tgtFrame="_blank" w:history="1">
              <w:r w:rsidRPr="00F45D58">
                <w:rPr>
                  <w:rFonts w:ascii="Times New Roman" w:eastAsia="Times New Roman" w:hAnsi="Times New Roman" w:cs="Times New Roman"/>
                  <w:color w:val="0000FF"/>
                  <w:sz w:val="24"/>
                  <w:szCs w:val="24"/>
                  <w:u w:val="single"/>
                  <w:lang w:eastAsia="ru-RU"/>
                </w:rPr>
                <w:t>статей 27</w:t>
              </w:r>
            </w:hyperlink>
            <w:r w:rsidRPr="00F45D58">
              <w:rPr>
                <w:rFonts w:ascii="Times New Roman" w:eastAsia="Times New Roman" w:hAnsi="Times New Roman" w:cs="Times New Roman"/>
                <w:sz w:val="24"/>
                <w:szCs w:val="24"/>
                <w:lang w:eastAsia="ru-RU"/>
              </w:rPr>
              <w:t xml:space="preserve"> і </w:t>
            </w:r>
            <w:hyperlink r:id="rId10" w:anchor="n283" w:tgtFrame="_blank" w:history="1">
              <w:r w:rsidRPr="00F45D58">
                <w:rPr>
                  <w:rFonts w:ascii="Times New Roman" w:eastAsia="Times New Roman" w:hAnsi="Times New Roman" w:cs="Times New Roman"/>
                  <w:color w:val="0000FF"/>
                  <w:sz w:val="24"/>
                  <w:szCs w:val="24"/>
                  <w:u w:val="single"/>
                  <w:lang w:eastAsia="ru-RU"/>
                </w:rPr>
                <w:t>28</w:t>
              </w:r>
            </w:hyperlink>
            <w:r w:rsidRPr="00F45D58">
              <w:rPr>
                <w:rFonts w:ascii="Times New Roman" w:eastAsia="Times New Roman" w:hAnsi="Times New Roman" w:cs="Times New Roman"/>
                <w:sz w:val="24"/>
                <w:szCs w:val="24"/>
                <w:lang w:eastAsia="ru-RU"/>
              </w:rPr>
              <w:t xml:space="preserve"> Закону про </w:t>
            </w:r>
            <w:proofErr w:type="spellStart"/>
            <w:r w:rsidRPr="00F45D58">
              <w:rPr>
                <w:rFonts w:ascii="Times New Roman" w:eastAsia="Times New Roman" w:hAnsi="Times New Roman" w:cs="Times New Roman"/>
                <w:sz w:val="24"/>
                <w:szCs w:val="24"/>
                <w:lang w:eastAsia="ru-RU"/>
              </w:rPr>
              <w:t>акціонерні</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товариства</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якими</w:t>
            </w:r>
            <w:proofErr w:type="spellEnd"/>
            <w:r w:rsidRPr="00F45D58">
              <w:rPr>
                <w:rFonts w:ascii="Times New Roman" w:eastAsia="Times New Roman" w:hAnsi="Times New Roman" w:cs="Times New Roman"/>
                <w:sz w:val="24"/>
                <w:szCs w:val="24"/>
                <w:lang w:eastAsia="ru-RU"/>
              </w:rPr>
              <w:t xml:space="preserve"> вони </w:t>
            </w:r>
            <w:proofErr w:type="spellStart"/>
            <w:r w:rsidRPr="00F45D58">
              <w:rPr>
                <w:rFonts w:ascii="Times New Roman" w:eastAsia="Times New Roman" w:hAnsi="Times New Roman" w:cs="Times New Roman"/>
                <w:sz w:val="24"/>
                <w:szCs w:val="24"/>
                <w:lang w:eastAsia="ru-RU"/>
              </w:rPr>
              <w:t>можуть</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користуватися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після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отримання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повідомлення</w:t>
            </w:r>
            <w:proofErr w:type="spellEnd"/>
            <w:r w:rsidRPr="00F45D58">
              <w:rPr>
                <w:rFonts w:ascii="Times New Roman" w:eastAsia="Times New Roman" w:hAnsi="Times New Roman" w:cs="Times New Roman"/>
                <w:sz w:val="24"/>
                <w:szCs w:val="24"/>
                <w:lang w:eastAsia="ru-RU"/>
              </w:rPr>
              <w:t xml:space="preserve"> про </w:t>
            </w:r>
            <w:proofErr w:type="spellStart"/>
            <w:r w:rsidRPr="00F45D58">
              <w:rPr>
                <w:rFonts w:ascii="Times New Roman" w:eastAsia="Times New Roman" w:hAnsi="Times New Roman" w:cs="Times New Roman"/>
                <w:sz w:val="24"/>
                <w:szCs w:val="24"/>
                <w:lang w:eastAsia="ru-RU"/>
              </w:rPr>
              <w:t>проведення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загальних</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зборів</w:t>
            </w:r>
            <w:proofErr w:type="spellEnd"/>
            <w:r w:rsidRPr="00F45D58">
              <w:rPr>
                <w:rFonts w:ascii="Times New Roman" w:eastAsia="Times New Roman" w:hAnsi="Times New Roman" w:cs="Times New Roman"/>
                <w:sz w:val="24"/>
                <w:szCs w:val="24"/>
                <w:lang w:eastAsia="ru-RU"/>
              </w:rPr>
              <w:t xml:space="preserve">, а </w:t>
            </w:r>
            <w:proofErr w:type="spellStart"/>
            <w:r w:rsidRPr="00F45D58">
              <w:rPr>
                <w:rFonts w:ascii="Times New Roman" w:eastAsia="Times New Roman" w:hAnsi="Times New Roman" w:cs="Times New Roman"/>
                <w:sz w:val="24"/>
                <w:szCs w:val="24"/>
                <w:lang w:eastAsia="ru-RU"/>
              </w:rPr>
              <w:t>також</w:t>
            </w:r>
            <w:proofErr w:type="spellEnd"/>
            <w:r w:rsidRPr="00F45D58">
              <w:rPr>
                <w:rFonts w:ascii="Times New Roman" w:eastAsia="Times New Roman" w:hAnsi="Times New Roman" w:cs="Times New Roman"/>
                <w:sz w:val="24"/>
                <w:szCs w:val="24"/>
                <w:lang w:eastAsia="ru-RU"/>
              </w:rPr>
              <w:t xml:space="preserve"> строк, </w:t>
            </w:r>
            <w:proofErr w:type="spellStart"/>
            <w:r w:rsidRPr="00F45D58">
              <w:rPr>
                <w:rFonts w:ascii="Times New Roman" w:eastAsia="Times New Roman" w:hAnsi="Times New Roman" w:cs="Times New Roman"/>
                <w:sz w:val="24"/>
                <w:szCs w:val="24"/>
                <w:lang w:eastAsia="ru-RU"/>
              </w:rPr>
              <w:t>протягом</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якого</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такі</w:t>
            </w:r>
            <w:proofErr w:type="spellEnd"/>
            <w:r w:rsidRPr="00F45D58">
              <w:rPr>
                <w:rFonts w:ascii="Times New Roman" w:eastAsia="Times New Roman" w:hAnsi="Times New Roman" w:cs="Times New Roman"/>
                <w:sz w:val="24"/>
                <w:szCs w:val="24"/>
                <w:lang w:eastAsia="ru-RU"/>
              </w:rPr>
              <w:t xml:space="preserve"> права </w:t>
            </w:r>
            <w:proofErr w:type="spellStart"/>
            <w:r w:rsidRPr="00F45D58">
              <w:rPr>
                <w:rFonts w:ascii="Times New Roman" w:eastAsia="Times New Roman" w:hAnsi="Times New Roman" w:cs="Times New Roman"/>
                <w:sz w:val="24"/>
                <w:szCs w:val="24"/>
                <w:lang w:eastAsia="ru-RU"/>
              </w:rPr>
              <w:t>можуть</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використовуватися</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9318C3" w:rsidRPr="006D16F8" w:rsidRDefault="0034503B" w:rsidP="006D16F8">
            <w:pPr>
              <w:pStyle w:val="a8"/>
              <w:rPr>
                <w:rFonts w:ascii="Times New Roman" w:hAnsi="Times New Roman" w:cs="Times New Roman"/>
                <w:sz w:val="24"/>
                <w:szCs w:val="24"/>
                <w:lang w:val="uk-UA" w:eastAsia="ru-RU"/>
              </w:rPr>
            </w:pPr>
            <w:r w:rsidRPr="006D16F8">
              <w:rPr>
                <w:rFonts w:ascii="Times New Roman" w:hAnsi="Times New Roman" w:cs="Times New Roman"/>
                <w:sz w:val="24"/>
                <w:szCs w:val="24"/>
                <w:lang w:val="uk-UA" w:eastAsia="ru-RU"/>
              </w:rPr>
              <w:t>Кожною простою акцією Товариства її власнику - акціонеру надається однакова сукупність прав, включаючи права на: участь в управлінні Товариством; отримання дивідендів;</w:t>
            </w:r>
            <w:r w:rsidRPr="006D16F8">
              <w:rPr>
                <w:rFonts w:ascii="Times New Roman" w:hAnsi="Times New Roman" w:cs="Times New Roman"/>
                <w:sz w:val="24"/>
                <w:szCs w:val="24"/>
                <w:lang w:eastAsia="ru-RU"/>
              </w:rPr>
              <w:t xml:space="preserve"> </w:t>
            </w:r>
            <w:r w:rsidRPr="006D16F8">
              <w:rPr>
                <w:rFonts w:ascii="Times New Roman" w:hAnsi="Times New Roman" w:cs="Times New Roman"/>
                <w:sz w:val="24"/>
                <w:szCs w:val="24"/>
                <w:lang w:val="uk-UA" w:eastAsia="ru-RU"/>
              </w:rPr>
              <w:t>отримання у разі ліквідації Товариства частини його майна або вартості частини майна Товариства;</w:t>
            </w:r>
            <w:r w:rsidRPr="006D16F8">
              <w:rPr>
                <w:rFonts w:ascii="Times New Roman" w:hAnsi="Times New Roman" w:cs="Times New Roman"/>
                <w:sz w:val="24"/>
                <w:szCs w:val="24"/>
                <w:lang w:eastAsia="ru-RU"/>
              </w:rPr>
              <w:t xml:space="preserve"> </w:t>
            </w:r>
            <w:r w:rsidRPr="006D16F8">
              <w:rPr>
                <w:rFonts w:ascii="Times New Roman" w:hAnsi="Times New Roman" w:cs="Times New Roman"/>
                <w:sz w:val="24"/>
                <w:szCs w:val="24"/>
                <w:lang w:val="uk-UA" w:eastAsia="ru-RU"/>
              </w:rPr>
              <w:t>отримання інформації про господарську діяльність Товариства.</w:t>
            </w:r>
            <w:r w:rsidRPr="006D16F8">
              <w:rPr>
                <w:rFonts w:ascii="Times New Roman" w:hAnsi="Times New Roman" w:cs="Times New Roman"/>
                <w:sz w:val="24"/>
                <w:szCs w:val="24"/>
                <w:lang w:eastAsia="ru-RU"/>
              </w:rPr>
              <w:t xml:space="preserve"> </w:t>
            </w:r>
            <w:r w:rsidRPr="006D16F8">
              <w:rPr>
                <w:rFonts w:ascii="Times New Roman" w:hAnsi="Times New Roman" w:cs="Times New Roman"/>
                <w:sz w:val="24"/>
                <w:szCs w:val="24"/>
                <w:lang w:val="uk-UA" w:eastAsia="ru-RU"/>
              </w:rPr>
              <w:t>Одна проста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r w:rsidRPr="006D16F8">
              <w:rPr>
                <w:rFonts w:ascii="Times New Roman" w:hAnsi="Times New Roman" w:cs="Times New Roman"/>
                <w:sz w:val="24"/>
                <w:szCs w:val="24"/>
                <w:lang w:eastAsia="ru-RU"/>
              </w:rPr>
              <w:t xml:space="preserve"> </w:t>
            </w:r>
            <w:r w:rsidRPr="006D16F8">
              <w:rPr>
                <w:rFonts w:ascii="Times New Roman" w:hAnsi="Times New Roman" w:cs="Times New Roman"/>
                <w:sz w:val="24"/>
                <w:szCs w:val="24"/>
                <w:lang w:val="uk-UA" w:eastAsia="ru-RU"/>
              </w:rPr>
              <w:t>Акціонери - власники простих акцій Товариства можуть мати й інші права, передбачені законодавством та статутом Товариства.</w:t>
            </w:r>
            <w:r w:rsidRPr="006D16F8">
              <w:rPr>
                <w:rFonts w:ascii="Times New Roman" w:hAnsi="Times New Roman" w:cs="Times New Roman"/>
                <w:sz w:val="24"/>
                <w:szCs w:val="24"/>
                <w:lang w:eastAsia="ru-RU"/>
              </w:rPr>
              <w:t xml:space="preserve"> </w:t>
            </w:r>
            <w:r w:rsidRPr="006D16F8">
              <w:rPr>
                <w:rFonts w:ascii="Times New Roman" w:hAnsi="Times New Roman" w:cs="Times New Roman"/>
                <w:sz w:val="24"/>
                <w:szCs w:val="24"/>
                <w:lang w:val="uk-UA" w:eastAsia="ru-RU"/>
              </w:rPr>
              <w:t>Кожен акціонер - власник акцій має право реалізувати своє право на управління Товариством шляхом участі у загальних зборах та голосування шляхом направлення бюлетенів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Товариства.</w:t>
            </w:r>
            <w:r w:rsidR="00E938FA" w:rsidRPr="006D16F8">
              <w:rPr>
                <w:rFonts w:ascii="Times New Roman" w:hAnsi="Times New Roman" w:cs="Times New Roman"/>
                <w:sz w:val="24"/>
                <w:szCs w:val="24"/>
              </w:rPr>
              <w:t xml:space="preserve"> </w:t>
            </w:r>
            <w:r w:rsidR="00E938FA" w:rsidRPr="006D16F8">
              <w:rPr>
                <w:rFonts w:ascii="Times New Roman" w:hAnsi="Times New Roman" w:cs="Times New Roman"/>
                <w:sz w:val="24"/>
                <w:szCs w:val="24"/>
                <w:lang w:val="uk-UA" w:eastAsia="ru-RU"/>
              </w:rPr>
              <w:t xml:space="preserve">Голосування може проводитись як шляхом направлення акціонером (його представником) бюлетенів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Товариства, так і шляхом подання бюлетенів в паперовій формі до депозитарної установи (або у випадку, відмови депозитарної установи у прийнятті бюлетеня для голосування, – до Товариства, орган управління якого </w:t>
            </w:r>
            <w:proofErr w:type="spellStart"/>
            <w:r w:rsidR="00E938FA" w:rsidRPr="006D16F8">
              <w:rPr>
                <w:rFonts w:ascii="Times New Roman" w:hAnsi="Times New Roman" w:cs="Times New Roman"/>
                <w:sz w:val="24"/>
                <w:szCs w:val="24"/>
                <w:lang w:val="uk-UA" w:eastAsia="ru-RU"/>
              </w:rPr>
              <w:t>скликає</w:t>
            </w:r>
            <w:proofErr w:type="spellEnd"/>
            <w:r w:rsidR="00E938FA" w:rsidRPr="006D16F8">
              <w:rPr>
                <w:rFonts w:ascii="Times New Roman" w:hAnsi="Times New Roman" w:cs="Times New Roman"/>
                <w:sz w:val="24"/>
                <w:szCs w:val="24"/>
                <w:lang w:val="uk-UA" w:eastAsia="ru-RU"/>
              </w:rPr>
              <w:t xml:space="preserve"> загальні збори, за місцезнаходженням Товариства). </w:t>
            </w:r>
          </w:p>
          <w:p w:rsidR="009318C3" w:rsidRPr="006D16F8" w:rsidRDefault="009318C3" w:rsidP="006D16F8">
            <w:pPr>
              <w:pStyle w:val="a8"/>
              <w:rPr>
                <w:rFonts w:ascii="Times New Roman" w:hAnsi="Times New Roman" w:cs="Times New Roman"/>
                <w:sz w:val="24"/>
                <w:szCs w:val="24"/>
                <w:lang w:val="uk-UA" w:eastAsia="ru-RU"/>
              </w:rPr>
            </w:pPr>
            <w:r w:rsidRPr="006D16F8">
              <w:rPr>
                <w:rFonts w:ascii="Times New Roman" w:hAnsi="Times New Roman" w:cs="Times New Roman"/>
                <w:sz w:val="24"/>
                <w:szCs w:val="24"/>
                <w:lang w:val="uk-UA" w:eastAsia="ru-RU"/>
              </w:rPr>
              <w:t xml:space="preserve">Бюлетені для голосування на загальних зборах засвідчуються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 </w:t>
            </w:r>
          </w:p>
          <w:p w:rsidR="009318C3" w:rsidRPr="006D16F8" w:rsidRDefault="009318C3" w:rsidP="006D16F8">
            <w:pPr>
              <w:pStyle w:val="a8"/>
              <w:rPr>
                <w:rFonts w:ascii="Times New Roman" w:hAnsi="Times New Roman" w:cs="Times New Roman"/>
                <w:sz w:val="24"/>
                <w:szCs w:val="24"/>
                <w:lang w:val="uk-UA" w:eastAsia="ru-RU"/>
              </w:rPr>
            </w:pPr>
            <w:r w:rsidRPr="006D16F8">
              <w:rPr>
                <w:rFonts w:ascii="Times New Roman" w:hAnsi="Times New Roman" w:cs="Times New Roman"/>
                <w:sz w:val="24"/>
                <w:szCs w:val="24"/>
                <w:lang w:val="uk-UA" w:eastAsia="ru-RU"/>
              </w:rPr>
              <w:t xml:space="preserve">У разі подання бюлетенів для голосування в паперовій формі, підпис акціонера (представника акціонера) на бюлетені засвідчується за його вибором або нотаріально (за умови підписання бюлетеня в присутності нотаріуса або посадової особи,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Бюлетені для голосування, подані в паперовій формі, які не засвідчені підписом акціонера (його представника) згідно з вимогами цього </w:t>
            </w:r>
            <w:r w:rsidRPr="006D16F8">
              <w:rPr>
                <w:rFonts w:ascii="Times New Roman" w:hAnsi="Times New Roman" w:cs="Times New Roman"/>
                <w:sz w:val="24"/>
                <w:szCs w:val="24"/>
                <w:lang w:val="uk-UA" w:eastAsia="ru-RU"/>
              </w:rPr>
              <w:lastRenderedPageBreak/>
              <w:t xml:space="preserve">абзацу, та бюлетені, засвідчені підписом особи, яка не вказана у бюлетені відповідно до вимог Порядку N236, не приймаються депозитарною установою (акціонерним Товариством у випадку, відмови депозитарної установи у прийнятті бюлетеня для голосування) для подальшого опрацювання. У разі якщо бюлетень  для голосування, поданий в паперовій формі, складається з кількох аркушів, сторінки бюлетеня нумеруються, а кожен аркуш підписується акціонером (представником акціонера). </w:t>
            </w:r>
          </w:p>
          <w:p w:rsidR="00A41A0F" w:rsidRPr="006D16F8" w:rsidRDefault="00E938FA" w:rsidP="006D16F8">
            <w:pPr>
              <w:pStyle w:val="a8"/>
              <w:rPr>
                <w:rFonts w:ascii="Times New Roman" w:hAnsi="Times New Roman" w:cs="Times New Roman"/>
                <w:sz w:val="24"/>
                <w:szCs w:val="24"/>
                <w:lang w:val="uk-UA" w:eastAsia="ru-RU"/>
              </w:rPr>
            </w:pPr>
            <w:r w:rsidRPr="006D16F8">
              <w:rPr>
                <w:rFonts w:ascii="Times New Roman" w:hAnsi="Times New Roman" w:cs="Times New Roman"/>
                <w:sz w:val="24"/>
                <w:szCs w:val="24"/>
                <w:lang w:val="uk-UA" w:eastAsia="ru-RU"/>
              </w:rPr>
              <w:t>Кількість голосів в бюлетені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 в цінних паперах акціонера, що обслуговується депозитарною установою. Акціонер (його представник) має право направити бюлетені для голосування до дати проведення загальних зборів. Акціонер (його представник) в період проведення голосування може направити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 У разі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зазначену в цьому повідомленні, на яку акціонер може направити запит щодо ознайомлення  з матеріалами під час підготовки до загальних зборів та/або запитання щодо порядку денного загальних зборів та/або направити пропозиції до порядку денного загальних зборів та проектів рішень. У такому разі акціонер (його представник) одночасно направляє копію відмови депозитарної установи у прийнятті бюлетеня для голосування до Національної комісії з цінних паперів та фондового ринку.</w:t>
            </w:r>
          </w:p>
        </w:tc>
      </w:tr>
      <w:tr w:rsidR="00A41A0F" w:rsidRPr="00F45D58" w:rsidTr="00F45D58">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34503B">
            <w:pPr>
              <w:spacing w:before="100" w:beforeAutospacing="1" w:after="100" w:afterAutospacing="1" w:line="240" w:lineRule="auto"/>
              <w:rPr>
                <w:rFonts w:ascii="Times New Roman" w:eastAsia="Times New Roman" w:hAnsi="Times New Roman" w:cs="Times New Roman"/>
                <w:sz w:val="24"/>
                <w:szCs w:val="24"/>
                <w:lang w:eastAsia="ru-RU"/>
              </w:rPr>
            </w:pPr>
            <w:r w:rsidRPr="00F45D58">
              <w:rPr>
                <w:rFonts w:ascii="Times New Roman" w:eastAsia="Times New Roman" w:hAnsi="Times New Roman" w:cs="Times New Roman"/>
                <w:sz w:val="24"/>
                <w:szCs w:val="24"/>
                <w:lang w:eastAsia="ru-RU"/>
              </w:rPr>
              <w:lastRenderedPageBreak/>
              <w:t xml:space="preserve">Порядок </w:t>
            </w:r>
            <w:proofErr w:type="spellStart"/>
            <w:r w:rsidRPr="00F45D58">
              <w:rPr>
                <w:rFonts w:ascii="Times New Roman" w:eastAsia="Times New Roman" w:hAnsi="Times New Roman" w:cs="Times New Roman"/>
                <w:sz w:val="24"/>
                <w:szCs w:val="24"/>
                <w:lang w:eastAsia="ru-RU"/>
              </w:rPr>
              <w:t>надання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акціонерами</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пропозицій</w:t>
            </w:r>
            <w:proofErr w:type="spellEnd"/>
            <w:r w:rsidRPr="00F45D58">
              <w:rPr>
                <w:rFonts w:ascii="Times New Roman" w:eastAsia="Times New Roman" w:hAnsi="Times New Roman" w:cs="Times New Roman"/>
                <w:sz w:val="24"/>
                <w:szCs w:val="24"/>
                <w:lang w:eastAsia="ru-RU"/>
              </w:rPr>
              <w:t xml:space="preserve"> до проекту порядку денного </w:t>
            </w:r>
            <w:proofErr w:type="spellStart"/>
            <w:r w:rsidRPr="00F45D58">
              <w:rPr>
                <w:rFonts w:ascii="Times New Roman" w:eastAsia="Times New Roman" w:hAnsi="Times New Roman" w:cs="Times New Roman"/>
                <w:sz w:val="24"/>
                <w:szCs w:val="24"/>
                <w:lang w:eastAsia="ru-RU"/>
              </w:rPr>
              <w:t>загальних</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зборів</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A41A0F" w:rsidRPr="006D16F8" w:rsidRDefault="0034503B" w:rsidP="006D16F8">
            <w:pPr>
              <w:pStyle w:val="a8"/>
              <w:rPr>
                <w:rFonts w:ascii="Times New Roman" w:hAnsi="Times New Roman" w:cs="Times New Roman"/>
                <w:sz w:val="24"/>
                <w:szCs w:val="24"/>
                <w:lang w:eastAsia="ru-RU"/>
              </w:rPr>
            </w:pPr>
            <w:r w:rsidRPr="006D16F8">
              <w:rPr>
                <w:rFonts w:ascii="Times New Roman" w:hAnsi="Times New Roman" w:cs="Times New Roman"/>
                <w:sz w:val="24"/>
                <w:szCs w:val="24"/>
                <w:lang w:val="uk-UA" w:eastAsia="ru-RU"/>
              </w:rPr>
              <w:t xml:space="preserve">Кожний акціонер має право </w:t>
            </w:r>
            <w:proofErr w:type="spellStart"/>
            <w:r w:rsidRPr="006D16F8">
              <w:rPr>
                <w:rFonts w:ascii="Times New Roman" w:hAnsi="Times New Roman" w:cs="Times New Roman"/>
                <w:sz w:val="24"/>
                <w:szCs w:val="24"/>
                <w:lang w:val="uk-UA" w:eastAsia="ru-RU"/>
              </w:rPr>
              <w:t>внести</w:t>
            </w:r>
            <w:proofErr w:type="spellEnd"/>
            <w:r w:rsidRPr="006D16F8">
              <w:rPr>
                <w:rFonts w:ascii="Times New Roman" w:hAnsi="Times New Roman" w:cs="Times New Roman"/>
                <w:sz w:val="24"/>
                <w:szCs w:val="24"/>
                <w:lang w:val="uk-UA" w:eastAsia="ru-RU"/>
              </w:rPr>
              <w:t xml:space="preserve">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w:t>
            </w:r>
            <w:r w:rsidRPr="006D16F8">
              <w:rPr>
                <w:rFonts w:ascii="Times New Roman" w:hAnsi="Times New Roman" w:cs="Times New Roman"/>
                <w:sz w:val="24"/>
                <w:szCs w:val="24"/>
                <w:lang w:eastAsia="ru-RU"/>
              </w:rPr>
              <w:t xml:space="preserve"> </w:t>
            </w:r>
            <w:r w:rsidRPr="006D16F8">
              <w:rPr>
                <w:rFonts w:ascii="Times New Roman" w:hAnsi="Times New Roman" w:cs="Times New Roman"/>
                <w:sz w:val="24"/>
                <w:szCs w:val="24"/>
                <w:lang w:val="uk-UA" w:eastAsia="ru-RU"/>
              </w:rPr>
              <w:t xml:space="preserve">Пропозиції вносяться не пізніше ніж за двадцять днів до </w:t>
            </w:r>
            <w:r w:rsidRPr="006D16F8">
              <w:rPr>
                <w:rFonts w:ascii="Times New Roman" w:hAnsi="Times New Roman" w:cs="Times New Roman"/>
                <w:sz w:val="24"/>
                <w:szCs w:val="24"/>
                <w:lang w:val="uk-UA" w:eastAsia="ru-RU"/>
              </w:rPr>
              <w:lastRenderedPageBreak/>
              <w:t>дати проведення загальних зборів, а щодо кандидатів до складу органів Товариства – не пізніше ніж за сім днів до дати проведення загальних зборів.</w:t>
            </w:r>
            <w:r w:rsidRPr="006D16F8">
              <w:rPr>
                <w:rFonts w:ascii="Times New Roman" w:hAnsi="Times New Roman" w:cs="Times New Roman"/>
                <w:sz w:val="24"/>
                <w:szCs w:val="24"/>
                <w:lang w:eastAsia="ru-RU"/>
              </w:rPr>
              <w:t xml:space="preserve"> </w:t>
            </w:r>
            <w:r w:rsidRPr="006D16F8">
              <w:rPr>
                <w:rFonts w:ascii="Times New Roman" w:hAnsi="Times New Roman" w:cs="Times New Roman"/>
                <w:sz w:val="24"/>
                <w:szCs w:val="24"/>
                <w:lang w:val="uk-UA" w:eastAsia="ru-RU"/>
              </w:rPr>
              <w:t>Пропозиції щодо включення нових питань до проекту порядку денного повинні містити відповідні проекти рішень з цих питань (крім кумулятивного голосування).</w:t>
            </w:r>
            <w:r w:rsidRPr="006D16F8">
              <w:rPr>
                <w:rFonts w:ascii="Times New Roman" w:hAnsi="Times New Roman" w:cs="Times New Roman"/>
                <w:sz w:val="24"/>
                <w:szCs w:val="24"/>
                <w:lang w:eastAsia="ru-RU"/>
              </w:rPr>
              <w:t xml:space="preserve"> </w:t>
            </w:r>
            <w:r w:rsidRPr="006D16F8">
              <w:rPr>
                <w:rFonts w:ascii="Times New Roman" w:hAnsi="Times New Roman" w:cs="Times New Roman"/>
                <w:sz w:val="24"/>
                <w:szCs w:val="24"/>
                <w:lang w:val="uk-UA" w:eastAsia="ru-RU"/>
              </w:rPr>
              <w:t>Пропозиція до проекту порядку денного загальних зборів направляється із зазначенням реквізитів акціонера, який її вносить, кількості належних йому акцій, змісту пропозиції, що може включати нові питання до проекту порядку денного та/або нові проекти рішень, а також кількості акцій, що належать кандидату, який пропонується таким акціонером до складу органів Товариства.</w:t>
            </w:r>
            <w:r w:rsidRPr="006D16F8">
              <w:rPr>
                <w:rFonts w:ascii="Times New Roman" w:hAnsi="Times New Roman" w:cs="Times New Roman"/>
                <w:sz w:val="24"/>
                <w:szCs w:val="24"/>
                <w:lang w:eastAsia="ru-RU"/>
              </w:rPr>
              <w:t xml:space="preserve"> </w:t>
            </w:r>
            <w:r w:rsidRPr="006D16F8">
              <w:rPr>
                <w:rFonts w:ascii="Times New Roman" w:hAnsi="Times New Roman" w:cs="Times New Roman"/>
                <w:sz w:val="24"/>
                <w:szCs w:val="24"/>
                <w:lang w:val="uk-UA" w:eastAsia="ru-RU"/>
              </w:rPr>
              <w:t>Пропозиція до проекту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(та/або іншим засобом електронної ідентифікації, що відповідає вимогам, визначеним Національною комісією з цінних паперів та фондового ринку) на адресу електронної пошти, зазначену в цьому повідомленні.</w:t>
            </w:r>
            <w:r w:rsidRPr="006D16F8">
              <w:rPr>
                <w:rFonts w:ascii="Times New Roman" w:hAnsi="Times New Roman" w:cs="Times New Roman"/>
                <w:sz w:val="24"/>
                <w:szCs w:val="24"/>
                <w:lang w:eastAsia="ru-RU"/>
              </w:rPr>
              <w:t xml:space="preserve"> </w:t>
            </w:r>
            <w:r w:rsidRPr="006D16F8">
              <w:rPr>
                <w:rFonts w:ascii="Times New Roman" w:hAnsi="Times New Roman" w:cs="Times New Roman"/>
                <w:sz w:val="24"/>
                <w:szCs w:val="24"/>
                <w:lang w:val="uk-UA" w:eastAsia="ru-RU"/>
              </w:rPr>
              <w:t>Пропозиція акціонера до проекту порядку денного загальних зборів та мотивоване рішення про відмову у включенні пропозиції надсилаються акціонеру в письмовій формі тим самим способом, що було використано акціонером для подання пропозиції.</w:t>
            </w:r>
          </w:p>
        </w:tc>
      </w:tr>
      <w:tr w:rsidR="00A41A0F" w:rsidRPr="00F45D58" w:rsidTr="00F45D58">
        <w:tblPrEx>
          <w:tblCellMar>
            <w:top w:w="15" w:type="dxa"/>
            <w:left w:w="15" w:type="dxa"/>
            <w:bottom w:w="15" w:type="dxa"/>
            <w:right w:w="15" w:type="dxa"/>
          </w:tblCellMar>
        </w:tblPrEx>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bookmarkStart w:id="4" w:name="n1281"/>
            <w:bookmarkStart w:id="5" w:name="n1282"/>
            <w:bookmarkEnd w:id="4"/>
            <w:bookmarkEnd w:id="5"/>
            <w:r w:rsidRPr="00F45D58">
              <w:rPr>
                <w:rFonts w:ascii="Times New Roman" w:eastAsia="Times New Roman" w:hAnsi="Times New Roman" w:cs="Times New Roman"/>
                <w:sz w:val="24"/>
                <w:szCs w:val="24"/>
                <w:lang w:eastAsia="ru-RU"/>
              </w:rPr>
              <w:lastRenderedPageBreak/>
              <w:t xml:space="preserve">Порядок </w:t>
            </w:r>
            <w:proofErr w:type="spellStart"/>
            <w:r w:rsidRPr="00F45D58">
              <w:rPr>
                <w:rFonts w:ascii="Times New Roman" w:eastAsia="Times New Roman" w:hAnsi="Times New Roman" w:cs="Times New Roman"/>
                <w:sz w:val="24"/>
                <w:szCs w:val="24"/>
                <w:lang w:eastAsia="ru-RU"/>
              </w:rPr>
              <w:t>участі</w:t>
            </w:r>
            <w:proofErr w:type="spellEnd"/>
            <w:r w:rsidRPr="00F45D58">
              <w:rPr>
                <w:rFonts w:ascii="Times New Roman" w:eastAsia="Times New Roman" w:hAnsi="Times New Roman" w:cs="Times New Roman"/>
                <w:sz w:val="24"/>
                <w:szCs w:val="24"/>
                <w:lang w:eastAsia="ru-RU"/>
              </w:rPr>
              <w:t xml:space="preserve"> та </w:t>
            </w:r>
            <w:proofErr w:type="spellStart"/>
            <w:r w:rsidRPr="00F45D58">
              <w:rPr>
                <w:rFonts w:ascii="Times New Roman" w:eastAsia="Times New Roman" w:hAnsi="Times New Roman" w:cs="Times New Roman"/>
                <w:sz w:val="24"/>
                <w:szCs w:val="24"/>
                <w:lang w:eastAsia="ru-RU"/>
              </w:rPr>
              <w:t>голосування</w:t>
            </w:r>
            <w:proofErr w:type="spellEnd"/>
            <w:r w:rsidRPr="00F45D58">
              <w:rPr>
                <w:rFonts w:ascii="Times New Roman" w:eastAsia="Times New Roman" w:hAnsi="Times New Roman" w:cs="Times New Roman"/>
                <w:sz w:val="24"/>
                <w:szCs w:val="24"/>
                <w:lang w:eastAsia="ru-RU"/>
              </w:rPr>
              <w:t xml:space="preserve"> на </w:t>
            </w:r>
            <w:proofErr w:type="spellStart"/>
            <w:r w:rsidRPr="00F45D58">
              <w:rPr>
                <w:rFonts w:ascii="Times New Roman" w:eastAsia="Times New Roman" w:hAnsi="Times New Roman" w:cs="Times New Roman"/>
                <w:sz w:val="24"/>
                <w:szCs w:val="24"/>
                <w:lang w:eastAsia="ru-RU"/>
              </w:rPr>
              <w:t>загальних</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зборах</w:t>
            </w:r>
            <w:proofErr w:type="spellEnd"/>
            <w:r w:rsidRPr="00F45D58">
              <w:rPr>
                <w:rFonts w:ascii="Times New Roman" w:eastAsia="Times New Roman" w:hAnsi="Times New Roman" w:cs="Times New Roman"/>
                <w:sz w:val="24"/>
                <w:szCs w:val="24"/>
                <w:lang w:eastAsia="ru-RU"/>
              </w:rPr>
              <w:t xml:space="preserve"> за </w:t>
            </w:r>
            <w:proofErr w:type="spellStart"/>
            <w:r w:rsidRPr="00F45D58">
              <w:rPr>
                <w:rFonts w:ascii="Times New Roman" w:eastAsia="Times New Roman" w:hAnsi="Times New Roman" w:cs="Times New Roman"/>
                <w:sz w:val="24"/>
                <w:szCs w:val="24"/>
                <w:lang w:eastAsia="ru-RU"/>
              </w:rPr>
              <w:t>довіреністю</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A41A0F" w:rsidRPr="006D16F8" w:rsidRDefault="00E938FA" w:rsidP="006D16F8">
            <w:pPr>
              <w:pStyle w:val="a8"/>
              <w:rPr>
                <w:rFonts w:ascii="Times New Roman" w:hAnsi="Times New Roman" w:cs="Times New Roman"/>
                <w:sz w:val="24"/>
                <w:szCs w:val="24"/>
                <w:lang w:val="uk-UA" w:eastAsia="ru-RU"/>
              </w:rPr>
            </w:pPr>
            <w:r w:rsidRPr="006D16F8">
              <w:rPr>
                <w:rFonts w:ascii="Times New Roman" w:hAnsi="Times New Roman" w:cs="Times New Roman"/>
                <w:sz w:val="24"/>
                <w:szCs w:val="24"/>
                <w:lang w:val="uk-UA" w:eastAsia="ru-RU"/>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об’єктами державної власності чи об’єктами комунальної власності. Акціонер має право призначити свого представника безстроково або на певний строк.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w:t>
            </w:r>
            <w:proofErr w:type="spellStart"/>
            <w:r w:rsidRPr="006D16F8">
              <w:rPr>
                <w:rFonts w:ascii="Times New Roman" w:hAnsi="Times New Roman" w:cs="Times New Roman"/>
                <w:sz w:val="24"/>
                <w:szCs w:val="24"/>
                <w:lang w:val="uk-UA" w:eastAsia="ru-RU"/>
              </w:rPr>
              <w:t>абз</w:t>
            </w:r>
            <w:proofErr w:type="spellEnd"/>
            <w:r w:rsidRPr="006D16F8">
              <w:rPr>
                <w:rFonts w:ascii="Times New Roman" w:hAnsi="Times New Roman" w:cs="Times New Roman"/>
                <w:sz w:val="24"/>
                <w:szCs w:val="24"/>
                <w:lang w:val="uk-UA" w:eastAsia="ru-RU"/>
              </w:rPr>
              <w:t xml:space="preserve">. 3-8 п. 62 </w:t>
            </w:r>
            <w:proofErr w:type="spellStart"/>
            <w:r w:rsidRPr="006D16F8">
              <w:rPr>
                <w:rFonts w:ascii="Times New Roman" w:hAnsi="Times New Roman" w:cs="Times New Roman"/>
                <w:sz w:val="24"/>
                <w:szCs w:val="24"/>
                <w:lang w:val="uk-UA" w:eastAsia="ru-RU"/>
              </w:rPr>
              <w:t>розд</w:t>
            </w:r>
            <w:proofErr w:type="spellEnd"/>
            <w:r w:rsidRPr="006D16F8">
              <w:rPr>
                <w:rFonts w:ascii="Times New Roman" w:hAnsi="Times New Roman" w:cs="Times New Roman"/>
                <w:sz w:val="24"/>
                <w:szCs w:val="24"/>
                <w:lang w:val="uk-UA" w:eastAsia="ru-RU"/>
              </w:rPr>
              <w:t xml:space="preserve">. XII Порядку N236 (у разі оформлення довіреності у вигляді електронного документу) або «Положенням про провадження депозитарної діяльності», затвердженого рішенням Національної комісії з цінних паперів та фондового  ринку від 23 квітня 2013 року N735 (у разі оформлення довіреності у вигляді паперового документу).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Представник акціонера може отримувати від нього перелік питань порядку денного загальних зборів з інструкцією щодо голосування з цих питань </w:t>
            </w:r>
            <w:r w:rsidRPr="006D16F8">
              <w:rPr>
                <w:rFonts w:ascii="Times New Roman" w:hAnsi="Times New Roman" w:cs="Times New Roman"/>
                <w:sz w:val="24"/>
                <w:szCs w:val="24"/>
                <w:lang w:val="uk-UA" w:eastAsia="ru-RU"/>
              </w:rPr>
              <w:lastRenderedPageBreak/>
              <w:t>(завдання щодо голосування), яка є невід'ємною частиною довіреності на право участі та голосування на загальних зборах. Під час голосування на загальних зборах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загальних зборах на свій розсуд.</w:t>
            </w:r>
            <w:r w:rsidRPr="006D16F8">
              <w:rPr>
                <w:rFonts w:ascii="Times New Roman" w:hAnsi="Times New Roman" w:cs="Times New Roman"/>
                <w:sz w:val="24"/>
                <w:szCs w:val="24"/>
                <w:lang w:eastAsia="ru-RU"/>
              </w:rPr>
              <w:t xml:space="preserve"> </w:t>
            </w:r>
            <w:r w:rsidRPr="006D16F8">
              <w:rPr>
                <w:rFonts w:ascii="Times New Roman" w:hAnsi="Times New Roman" w:cs="Times New Roman"/>
                <w:sz w:val="24"/>
                <w:szCs w:val="24"/>
                <w:lang w:val="uk-UA" w:eastAsia="ru-RU"/>
              </w:rPr>
              <w:t xml:space="preserve">Акціонер має право видати довіреність на право участі та голосування на загальних зборах декільком своїм представникам. У разі подання бюлетенів декількома представниками депонента, здійснюється ідентифікація та реєстрація того представника, довіреність якому була видана пізніше. 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 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Особа, яку акціонер має намір уповноважити на участь у загальних зборах (далі – потенційний представник), повинна завчасно повідомити такого акціонера про наявність у неї конфлікту інтересів, пов’язаного з реалізацією права голосу, та надати інформацію, передбачену п. 64 </w:t>
            </w:r>
            <w:proofErr w:type="spellStart"/>
            <w:r w:rsidRPr="006D16F8">
              <w:rPr>
                <w:rFonts w:ascii="Times New Roman" w:hAnsi="Times New Roman" w:cs="Times New Roman"/>
                <w:sz w:val="24"/>
                <w:szCs w:val="24"/>
                <w:lang w:val="uk-UA" w:eastAsia="ru-RU"/>
              </w:rPr>
              <w:t>розд</w:t>
            </w:r>
            <w:proofErr w:type="spellEnd"/>
            <w:r w:rsidRPr="006D16F8">
              <w:rPr>
                <w:rFonts w:ascii="Times New Roman" w:hAnsi="Times New Roman" w:cs="Times New Roman"/>
                <w:sz w:val="24"/>
                <w:szCs w:val="24"/>
                <w:lang w:val="uk-UA" w:eastAsia="ru-RU"/>
              </w:rPr>
              <w:t xml:space="preserve">. XII Порядку N236. Потенційний представник у передбачених п. 64 </w:t>
            </w:r>
            <w:proofErr w:type="spellStart"/>
            <w:r w:rsidRPr="006D16F8">
              <w:rPr>
                <w:rFonts w:ascii="Times New Roman" w:hAnsi="Times New Roman" w:cs="Times New Roman"/>
                <w:sz w:val="24"/>
                <w:szCs w:val="24"/>
                <w:lang w:val="uk-UA" w:eastAsia="ru-RU"/>
              </w:rPr>
              <w:t>розд</w:t>
            </w:r>
            <w:proofErr w:type="spellEnd"/>
            <w:r w:rsidRPr="006D16F8">
              <w:rPr>
                <w:rFonts w:ascii="Times New Roman" w:hAnsi="Times New Roman" w:cs="Times New Roman"/>
                <w:sz w:val="24"/>
                <w:szCs w:val="24"/>
                <w:lang w:val="uk-UA" w:eastAsia="ru-RU"/>
              </w:rPr>
              <w:t xml:space="preserve">. XII Порядку N236 випадках повинен надати акціонеру інформацію про будь-які факти, які мають значення для прийняття акціонером рішення, пов’язаного з оцінкою ризику того, що така особа діятиме в інших інтересах, ніж інтереси акціонера, під час участі у загальних зборах. Потенційний представник, який отримав довіреність, повинен відмовитися від представництва у разі невиконання вимог п. 64 </w:t>
            </w:r>
            <w:proofErr w:type="spellStart"/>
            <w:r w:rsidRPr="006D16F8">
              <w:rPr>
                <w:rFonts w:ascii="Times New Roman" w:hAnsi="Times New Roman" w:cs="Times New Roman"/>
                <w:sz w:val="24"/>
                <w:szCs w:val="24"/>
                <w:lang w:val="uk-UA" w:eastAsia="ru-RU"/>
              </w:rPr>
              <w:t>розд</w:t>
            </w:r>
            <w:proofErr w:type="spellEnd"/>
            <w:r w:rsidRPr="006D16F8">
              <w:rPr>
                <w:rFonts w:ascii="Times New Roman" w:hAnsi="Times New Roman" w:cs="Times New Roman"/>
                <w:sz w:val="24"/>
                <w:szCs w:val="24"/>
                <w:lang w:val="uk-UA" w:eastAsia="ru-RU"/>
              </w:rPr>
              <w:t xml:space="preserve">. XII Порядку N236. Потенційний представник може отримати довіреність від більше ніж одного акціонера без обмеження кількості представлених таким чином акціонерів. Потенційний представник, який отримав довіреності від кількох акціонерів, може обрати різні варіанти голосування за кожного акціонера, якого він представляє. </w:t>
            </w:r>
          </w:p>
        </w:tc>
      </w:tr>
      <w:tr w:rsidR="00A41A0F" w:rsidRPr="00F45D58" w:rsidTr="00F45D58">
        <w:tblPrEx>
          <w:tblCellMar>
            <w:top w:w="15" w:type="dxa"/>
            <w:left w:w="15" w:type="dxa"/>
            <w:bottom w:w="15" w:type="dxa"/>
            <w:right w:w="15" w:type="dxa"/>
          </w:tblCellMar>
        </w:tblPrEx>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r w:rsidRPr="00F45D58">
              <w:rPr>
                <w:rFonts w:ascii="Times New Roman" w:eastAsia="Times New Roman" w:hAnsi="Times New Roman" w:cs="Times New Roman"/>
                <w:sz w:val="24"/>
                <w:szCs w:val="24"/>
                <w:lang w:eastAsia="ru-RU"/>
              </w:rPr>
              <w:lastRenderedPageBreak/>
              <w:t xml:space="preserve">Дата і час початку та </w:t>
            </w:r>
            <w:proofErr w:type="spellStart"/>
            <w:r w:rsidRPr="00F45D58">
              <w:rPr>
                <w:rFonts w:ascii="Times New Roman" w:eastAsia="Times New Roman" w:hAnsi="Times New Roman" w:cs="Times New Roman"/>
                <w:sz w:val="24"/>
                <w:szCs w:val="24"/>
                <w:lang w:eastAsia="ru-RU"/>
              </w:rPr>
              <w:t>завершення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надсилання</w:t>
            </w:r>
            <w:proofErr w:type="spellEnd"/>
            <w:r w:rsidRPr="00F45D58">
              <w:rPr>
                <w:rFonts w:ascii="Times New Roman" w:eastAsia="Times New Roman" w:hAnsi="Times New Roman" w:cs="Times New Roman"/>
                <w:sz w:val="24"/>
                <w:szCs w:val="24"/>
                <w:lang w:eastAsia="ru-RU"/>
              </w:rPr>
              <w:t xml:space="preserve"> до </w:t>
            </w:r>
            <w:proofErr w:type="spellStart"/>
            <w:r w:rsidRPr="00F45D58">
              <w:rPr>
                <w:rFonts w:ascii="Times New Roman" w:eastAsia="Times New Roman" w:hAnsi="Times New Roman" w:cs="Times New Roman"/>
                <w:sz w:val="24"/>
                <w:szCs w:val="24"/>
                <w:lang w:eastAsia="ru-RU"/>
              </w:rPr>
              <w:t>депозитарної</w:t>
            </w:r>
            <w:proofErr w:type="spellEnd"/>
            <w:r w:rsidRPr="00F45D58">
              <w:rPr>
                <w:rFonts w:ascii="Times New Roman" w:eastAsia="Times New Roman" w:hAnsi="Times New Roman" w:cs="Times New Roman"/>
                <w:sz w:val="24"/>
                <w:szCs w:val="24"/>
                <w:lang w:eastAsia="ru-RU"/>
              </w:rPr>
              <w:t xml:space="preserve"> </w:t>
            </w:r>
            <w:r w:rsidRPr="00F45D58">
              <w:rPr>
                <w:rFonts w:ascii="Times New Roman" w:eastAsia="Times New Roman" w:hAnsi="Times New Roman" w:cs="Times New Roman"/>
                <w:sz w:val="24"/>
                <w:szCs w:val="24"/>
                <w:lang w:eastAsia="ru-RU"/>
              </w:rPr>
              <w:lastRenderedPageBreak/>
              <w:t xml:space="preserve">установи </w:t>
            </w:r>
            <w:proofErr w:type="spellStart"/>
            <w:r w:rsidRPr="00F45D58">
              <w:rPr>
                <w:rFonts w:ascii="Times New Roman" w:eastAsia="Times New Roman" w:hAnsi="Times New Roman" w:cs="Times New Roman"/>
                <w:sz w:val="24"/>
                <w:szCs w:val="24"/>
                <w:lang w:eastAsia="ru-RU"/>
              </w:rPr>
              <w:t>бюлетенів</w:t>
            </w:r>
            <w:proofErr w:type="spellEnd"/>
            <w:r w:rsidRPr="00F45D58">
              <w:rPr>
                <w:rFonts w:ascii="Times New Roman" w:eastAsia="Times New Roman" w:hAnsi="Times New Roman" w:cs="Times New Roman"/>
                <w:sz w:val="24"/>
                <w:szCs w:val="24"/>
                <w:lang w:eastAsia="ru-RU"/>
              </w:rPr>
              <w:t xml:space="preserve"> для </w:t>
            </w:r>
            <w:proofErr w:type="spellStart"/>
            <w:r w:rsidR="00E938FA" w:rsidRPr="00F45D58">
              <w:rPr>
                <w:rFonts w:ascii="Times New Roman" w:eastAsia="Times New Roman" w:hAnsi="Times New Roman" w:cs="Times New Roman"/>
                <w:sz w:val="24"/>
                <w:szCs w:val="24"/>
                <w:lang w:eastAsia="ru-RU"/>
              </w:rPr>
              <w:t>голосування</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A41A0F" w:rsidRPr="00F45D58" w:rsidRDefault="00F45D58" w:rsidP="00F45D58">
            <w:pPr>
              <w:spacing w:before="100" w:beforeAutospacing="1" w:after="100" w:afterAutospacing="1" w:line="240" w:lineRule="auto"/>
              <w:rPr>
                <w:rFonts w:ascii="Times New Roman" w:eastAsia="Times New Roman" w:hAnsi="Times New Roman" w:cs="Times New Roman"/>
                <w:sz w:val="24"/>
                <w:szCs w:val="24"/>
                <w:lang w:val="uk-UA" w:eastAsia="ru-RU"/>
              </w:rPr>
            </w:pPr>
            <w:r w:rsidRPr="00F45D58">
              <w:rPr>
                <w:rFonts w:ascii="Times New Roman" w:eastAsia="Times New Roman" w:hAnsi="Times New Roman" w:cs="Times New Roman"/>
                <w:sz w:val="24"/>
                <w:szCs w:val="24"/>
                <w:lang w:val="uk-UA" w:eastAsia="ru-RU"/>
              </w:rPr>
              <w:lastRenderedPageBreak/>
              <w:t xml:space="preserve">Голосування на Загальних зборах з питань порядку денного проводиться виключно з використанням </w:t>
            </w:r>
            <w:r w:rsidRPr="00F45D58">
              <w:rPr>
                <w:rFonts w:ascii="Times New Roman" w:eastAsia="Times New Roman" w:hAnsi="Times New Roman" w:cs="Times New Roman"/>
                <w:sz w:val="24"/>
                <w:szCs w:val="24"/>
                <w:lang w:val="uk-UA" w:eastAsia="ru-RU"/>
              </w:rPr>
              <w:lastRenderedPageBreak/>
              <w:t xml:space="preserve">бюлетенів для голосування та розпочинається </w:t>
            </w:r>
            <w:r w:rsidRPr="00F45D58">
              <w:rPr>
                <w:rFonts w:ascii="Times New Roman" w:eastAsia="Times New Roman" w:hAnsi="Times New Roman" w:cs="Times New Roman"/>
                <w:sz w:val="24"/>
                <w:szCs w:val="24"/>
                <w:lang w:eastAsia="ru-RU"/>
              </w:rPr>
              <w:t>12</w:t>
            </w:r>
            <w:r w:rsidRPr="00F45D58">
              <w:rPr>
                <w:rFonts w:ascii="Times New Roman" w:eastAsia="Times New Roman" w:hAnsi="Times New Roman" w:cs="Times New Roman"/>
                <w:sz w:val="24"/>
                <w:szCs w:val="24"/>
                <w:lang w:val="uk-UA" w:eastAsia="ru-RU"/>
              </w:rPr>
              <w:t>.04.2024</w:t>
            </w:r>
            <w:r w:rsidR="00902B74">
              <w:rPr>
                <w:rFonts w:ascii="Times New Roman" w:eastAsia="Times New Roman" w:hAnsi="Times New Roman" w:cs="Times New Roman"/>
                <w:sz w:val="24"/>
                <w:szCs w:val="24"/>
                <w:lang w:val="uk-UA" w:eastAsia="ru-RU"/>
              </w:rPr>
              <w:t xml:space="preserve"> </w:t>
            </w:r>
            <w:r w:rsidR="00902B74" w:rsidRPr="0002578E">
              <w:rPr>
                <w:rFonts w:ascii="Times New Roman" w:eastAsia="Times New Roman" w:hAnsi="Times New Roman" w:cs="Times New Roman"/>
                <w:sz w:val="24"/>
                <w:szCs w:val="24"/>
                <w:lang w:val="uk-UA" w:eastAsia="ru-RU"/>
              </w:rPr>
              <w:t>не пізніше 11 години дня</w:t>
            </w:r>
            <w:r w:rsidRPr="00F45D58">
              <w:rPr>
                <w:rFonts w:ascii="Times New Roman" w:eastAsia="Times New Roman" w:hAnsi="Times New Roman" w:cs="Times New Roman"/>
                <w:sz w:val="24"/>
                <w:szCs w:val="24"/>
                <w:lang w:val="uk-UA" w:eastAsia="ru-RU"/>
              </w:rPr>
              <w:t xml:space="preserve"> (з моменту розміщення на веб-сайті Товариства за </w:t>
            </w:r>
            <w:proofErr w:type="spellStart"/>
            <w:r w:rsidRPr="00F45D58">
              <w:rPr>
                <w:rFonts w:ascii="Times New Roman" w:eastAsia="Times New Roman" w:hAnsi="Times New Roman" w:cs="Times New Roman"/>
                <w:sz w:val="24"/>
                <w:szCs w:val="24"/>
                <w:lang w:val="uk-UA" w:eastAsia="ru-RU"/>
              </w:rPr>
              <w:t>адресою</w:t>
            </w:r>
            <w:proofErr w:type="spellEnd"/>
            <w:r w:rsidRPr="00F45D58">
              <w:rPr>
                <w:rFonts w:ascii="Times New Roman" w:eastAsia="Times New Roman" w:hAnsi="Times New Roman" w:cs="Times New Roman"/>
                <w:sz w:val="24"/>
                <w:szCs w:val="24"/>
                <w:lang w:val="uk-UA" w:eastAsia="ru-RU"/>
              </w:rPr>
              <w:t xml:space="preserve">: </w:t>
            </w:r>
            <w:hyperlink w:history="1">
              <w:r w:rsidRPr="009040A4">
                <w:rPr>
                  <w:rStyle w:val="a3"/>
                  <w:rFonts w:ascii="Times New Roman" w:eastAsia="Times New Roman" w:hAnsi="Times New Roman" w:cs="Times New Roman"/>
                  <w:sz w:val="24"/>
                  <w:szCs w:val="24"/>
                  <w:lang w:val="uk-UA" w:eastAsia="ru-RU"/>
                </w:rPr>
                <w:t xml:space="preserve">http://vesna.pat.ua </w:t>
              </w:r>
            </w:hyperlink>
            <w:r w:rsidRPr="00F45D58">
              <w:rPr>
                <w:rFonts w:ascii="Times New Roman" w:eastAsia="Times New Roman" w:hAnsi="Times New Roman" w:cs="Times New Roman"/>
                <w:sz w:val="24"/>
                <w:szCs w:val="24"/>
                <w:lang w:val="uk-UA" w:eastAsia="ru-RU"/>
              </w:rPr>
              <w:t xml:space="preserve"> бюлетеня для голосування) і</w:t>
            </w:r>
            <w:r w:rsidR="00E938FA" w:rsidRPr="00F45D58">
              <w:rPr>
                <w:rFonts w:ascii="Times New Roman" w:eastAsia="Times New Roman" w:hAnsi="Times New Roman" w:cs="Times New Roman"/>
                <w:sz w:val="24"/>
                <w:szCs w:val="24"/>
                <w:lang w:val="uk-UA" w:eastAsia="ru-RU"/>
              </w:rPr>
              <w:t xml:space="preserve"> завершується о 18 годині </w:t>
            </w:r>
            <w:r w:rsidRPr="00F45D58">
              <w:rPr>
                <w:rFonts w:ascii="Times New Roman" w:eastAsia="Times New Roman" w:hAnsi="Times New Roman" w:cs="Times New Roman"/>
                <w:sz w:val="24"/>
                <w:szCs w:val="24"/>
                <w:lang w:val="uk-UA" w:eastAsia="ru-RU"/>
              </w:rPr>
              <w:t>24</w:t>
            </w:r>
            <w:r w:rsidR="00E938FA" w:rsidRPr="00F45D58">
              <w:rPr>
                <w:rFonts w:ascii="Times New Roman" w:eastAsia="Times New Roman" w:hAnsi="Times New Roman" w:cs="Times New Roman"/>
                <w:sz w:val="24"/>
                <w:szCs w:val="24"/>
                <w:lang w:val="uk-UA" w:eastAsia="ru-RU"/>
              </w:rPr>
              <w:t xml:space="preserve"> квітня 2024 року. Бюлетені для голосування на Загальних зборах приймаються виключно до 18:00 дати завершення голосування (</w:t>
            </w:r>
            <w:r w:rsidRPr="00F45D58">
              <w:rPr>
                <w:rFonts w:ascii="Times New Roman" w:eastAsia="Times New Roman" w:hAnsi="Times New Roman" w:cs="Times New Roman"/>
                <w:sz w:val="24"/>
                <w:szCs w:val="24"/>
                <w:lang w:val="uk-UA" w:eastAsia="ru-RU"/>
              </w:rPr>
              <w:t>24</w:t>
            </w:r>
            <w:r w:rsidR="00E938FA" w:rsidRPr="00F45D58">
              <w:rPr>
                <w:rFonts w:ascii="Times New Roman" w:eastAsia="Times New Roman" w:hAnsi="Times New Roman" w:cs="Times New Roman"/>
                <w:sz w:val="24"/>
                <w:szCs w:val="24"/>
                <w:lang w:val="uk-UA" w:eastAsia="ru-RU"/>
              </w:rPr>
              <w:t>.04.2024).</w:t>
            </w:r>
          </w:p>
        </w:tc>
      </w:tr>
      <w:tr w:rsidR="00A41A0F" w:rsidRPr="00F45D58" w:rsidTr="00F45D58">
        <w:tblPrEx>
          <w:tblCellMar>
            <w:top w:w="15" w:type="dxa"/>
            <w:left w:w="15" w:type="dxa"/>
            <w:bottom w:w="15" w:type="dxa"/>
            <w:right w:w="15" w:type="dxa"/>
          </w:tblCellMar>
        </w:tblPrEx>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45D58">
              <w:rPr>
                <w:rFonts w:ascii="Times New Roman" w:eastAsia="Times New Roman" w:hAnsi="Times New Roman" w:cs="Times New Roman"/>
                <w:sz w:val="24"/>
                <w:szCs w:val="24"/>
                <w:lang w:eastAsia="ru-RU"/>
              </w:rPr>
              <w:lastRenderedPageBreak/>
              <w:t>Інші</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відомос</w:t>
            </w:r>
            <w:r w:rsidR="00E938FA" w:rsidRPr="00F45D58">
              <w:rPr>
                <w:rFonts w:ascii="Times New Roman" w:eastAsia="Times New Roman" w:hAnsi="Times New Roman" w:cs="Times New Roman"/>
                <w:sz w:val="24"/>
                <w:szCs w:val="24"/>
                <w:lang w:eastAsia="ru-RU"/>
              </w:rPr>
              <w:t>ті</w:t>
            </w:r>
            <w:proofErr w:type="spellEnd"/>
            <w:r w:rsidR="00E938FA" w:rsidRPr="00F45D58">
              <w:rPr>
                <w:rFonts w:ascii="Times New Roman" w:eastAsia="Times New Roman" w:hAnsi="Times New Roman" w:cs="Times New Roman"/>
                <w:sz w:val="24"/>
                <w:szCs w:val="24"/>
                <w:lang w:eastAsia="ru-RU"/>
              </w:rPr>
              <w:t xml:space="preserve">, </w:t>
            </w:r>
            <w:proofErr w:type="spellStart"/>
            <w:r w:rsidR="00E938FA" w:rsidRPr="00F45D58">
              <w:rPr>
                <w:rFonts w:ascii="Times New Roman" w:eastAsia="Times New Roman" w:hAnsi="Times New Roman" w:cs="Times New Roman"/>
                <w:sz w:val="24"/>
                <w:szCs w:val="24"/>
                <w:lang w:eastAsia="ru-RU"/>
              </w:rPr>
              <w:t>передбачені</w:t>
            </w:r>
            <w:proofErr w:type="spellEnd"/>
            <w:r w:rsidR="00E938FA" w:rsidRPr="00F45D58">
              <w:rPr>
                <w:rFonts w:ascii="Times New Roman" w:eastAsia="Times New Roman" w:hAnsi="Times New Roman" w:cs="Times New Roman"/>
                <w:sz w:val="24"/>
                <w:szCs w:val="24"/>
                <w:lang w:eastAsia="ru-RU"/>
              </w:rPr>
              <w:t xml:space="preserve"> </w:t>
            </w:r>
            <w:proofErr w:type="spellStart"/>
            <w:r w:rsidR="00E938FA" w:rsidRPr="00F45D58">
              <w:rPr>
                <w:rFonts w:ascii="Times New Roman" w:eastAsia="Times New Roman" w:hAnsi="Times New Roman" w:cs="Times New Roman"/>
                <w:sz w:val="24"/>
                <w:szCs w:val="24"/>
                <w:lang w:eastAsia="ru-RU"/>
              </w:rPr>
              <w:t>законодавством</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F45D58" w:rsidRPr="00F45D58" w:rsidRDefault="00F45D58" w:rsidP="00F45D58">
            <w:pPr>
              <w:spacing w:before="100" w:beforeAutospacing="1" w:after="100" w:afterAutospacing="1" w:line="240" w:lineRule="auto"/>
              <w:rPr>
                <w:rFonts w:ascii="Times New Roman" w:eastAsia="Times New Roman" w:hAnsi="Times New Roman" w:cs="Times New Roman"/>
                <w:sz w:val="24"/>
                <w:szCs w:val="24"/>
                <w:lang w:val="uk-UA" w:eastAsia="ru-RU"/>
              </w:rPr>
            </w:pPr>
            <w:r w:rsidRPr="00F45D58">
              <w:rPr>
                <w:rFonts w:ascii="Times New Roman" w:eastAsia="Times New Roman" w:hAnsi="Times New Roman" w:cs="Times New Roman"/>
                <w:sz w:val="24"/>
                <w:szCs w:val="24"/>
                <w:lang w:val="uk-UA" w:eastAsia="ru-RU"/>
              </w:rPr>
              <w:t>Рішенням Наглядової ради Товариства (протокол засідання №</w:t>
            </w:r>
            <w:r w:rsidR="006D16F8" w:rsidRPr="006D16F8">
              <w:rPr>
                <w:rFonts w:ascii="Times New Roman" w:eastAsia="Times New Roman" w:hAnsi="Times New Roman" w:cs="Times New Roman"/>
                <w:sz w:val="24"/>
                <w:szCs w:val="24"/>
                <w:lang w:val="uk-UA" w:eastAsia="ru-RU"/>
              </w:rPr>
              <w:t xml:space="preserve">1-11-03/24 </w:t>
            </w:r>
            <w:r w:rsidRPr="00F45D58">
              <w:rPr>
                <w:rFonts w:ascii="Times New Roman" w:eastAsia="Times New Roman" w:hAnsi="Times New Roman" w:cs="Times New Roman"/>
                <w:sz w:val="24"/>
                <w:szCs w:val="24"/>
                <w:lang w:val="uk-UA" w:eastAsia="ru-RU"/>
              </w:rPr>
              <w:t xml:space="preserve">від 11.03.2024) визначено наявність взаємозв'язку між 5 та 6 питаннями і </w:t>
            </w:r>
            <w:r w:rsidR="006D16F8">
              <w:rPr>
                <w:rFonts w:ascii="Times New Roman" w:eastAsia="Times New Roman" w:hAnsi="Times New Roman" w:cs="Times New Roman"/>
                <w:sz w:val="24"/>
                <w:szCs w:val="24"/>
                <w:lang w:val="uk-UA" w:eastAsia="ru-RU"/>
              </w:rPr>
              <w:t>8</w:t>
            </w:r>
            <w:r w:rsidRPr="00F45D58">
              <w:rPr>
                <w:rFonts w:ascii="Times New Roman" w:eastAsia="Times New Roman" w:hAnsi="Times New Roman" w:cs="Times New Roman"/>
                <w:sz w:val="24"/>
                <w:szCs w:val="24"/>
                <w:lang w:val="uk-UA" w:eastAsia="ru-RU"/>
              </w:rPr>
              <w:t xml:space="preserve">, </w:t>
            </w:r>
            <w:r w:rsidR="006D16F8">
              <w:rPr>
                <w:rFonts w:ascii="Times New Roman" w:eastAsia="Times New Roman" w:hAnsi="Times New Roman" w:cs="Times New Roman"/>
                <w:sz w:val="24"/>
                <w:szCs w:val="24"/>
                <w:lang w:val="uk-UA" w:eastAsia="ru-RU"/>
              </w:rPr>
              <w:t>9</w:t>
            </w:r>
            <w:r w:rsidRPr="00F45D58">
              <w:rPr>
                <w:rFonts w:ascii="Times New Roman" w:eastAsia="Times New Roman" w:hAnsi="Times New Roman" w:cs="Times New Roman"/>
                <w:sz w:val="24"/>
                <w:szCs w:val="24"/>
                <w:lang w:val="uk-UA" w:eastAsia="ru-RU"/>
              </w:rPr>
              <w:t xml:space="preserve">  та 1</w:t>
            </w:r>
            <w:r w:rsidR="006D16F8">
              <w:rPr>
                <w:rFonts w:ascii="Times New Roman" w:eastAsia="Times New Roman" w:hAnsi="Times New Roman" w:cs="Times New Roman"/>
                <w:sz w:val="24"/>
                <w:szCs w:val="24"/>
                <w:lang w:val="uk-UA" w:eastAsia="ru-RU"/>
              </w:rPr>
              <w:t>0</w:t>
            </w:r>
            <w:r w:rsidRPr="00F45D58">
              <w:rPr>
                <w:rFonts w:ascii="Times New Roman" w:eastAsia="Times New Roman" w:hAnsi="Times New Roman" w:cs="Times New Roman"/>
                <w:sz w:val="24"/>
                <w:szCs w:val="24"/>
                <w:lang w:val="uk-UA" w:eastAsia="ru-RU"/>
              </w:rPr>
              <w:t xml:space="preserve"> питаннями, включеними до проекту порядку денного загальних зборів, призначених на </w:t>
            </w:r>
            <w:r w:rsidR="006D16F8">
              <w:rPr>
                <w:rFonts w:ascii="Times New Roman" w:eastAsia="Times New Roman" w:hAnsi="Times New Roman" w:cs="Times New Roman"/>
                <w:sz w:val="24"/>
                <w:szCs w:val="24"/>
                <w:lang w:val="uk-UA" w:eastAsia="ru-RU"/>
              </w:rPr>
              <w:t>24</w:t>
            </w:r>
            <w:r w:rsidRPr="00F45D58">
              <w:rPr>
                <w:rFonts w:ascii="Times New Roman" w:eastAsia="Times New Roman" w:hAnsi="Times New Roman" w:cs="Times New Roman"/>
                <w:sz w:val="24"/>
                <w:szCs w:val="24"/>
                <w:lang w:val="uk-UA" w:eastAsia="ru-RU"/>
              </w:rPr>
              <w:t>.04.2024, що означає неможливість підрахунку голосів та прийняття рішення з одного визначеного питання проекту порядку денного у разі неприйняття рішення або прийняття взаємовиключного рішення з попереднього (одного з попередніх) визначеного питання проекту порядку денного.</w:t>
            </w:r>
          </w:p>
          <w:p w:rsidR="00A41A0F" w:rsidRPr="00F45D58" w:rsidRDefault="00F45D58" w:rsidP="00F45D58">
            <w:pPr>
              <w:spacing w:before="100" w:beforeAutospacing="1" w:after="100" w:afterAutospacing="1" w:line="240" w:lineRule="auto"/>
              <w:rPr>
                <w:rFonts w:ascii="Times New Roman" w:eastAsia="Times New Roman" w:hAnsi="Times New Roman" w:cs="Times New Roman"/>
                <w:sz w:val="24"/>
                <w:szCs w:val="24"/>
                <w:lang w:val="uk-UA" w:eastAsia="ru-RU"/>
              </w:rPr>
            </w:pPr>
            <w:r w:rsidRPr="00F45D58">
              <w:rPr>
                <w:rFonts w:ascii="Times New Roman" w:eastAsia="Times New Roman" w:hAnsi="Times New Roman" w:cs="Times New Roman"/>
                <w:sz w:val="24"/>
                <w:szCs w:val="24"/>
                <w:lang w:val="uk-UA" w:eastAsia="ru-RU"/>
              </w:rPr>
              <w:t>Особам, яким депозитарною установою відкрито рахунок в цінних паперах на підставі договору з Товариством, необхідно укласти договори з депозитарними установами для забезпечення реалізації права на участь у дистанційних річних загальних зборах акціонерів Товариства.</w:t>
            </w:r>
          </w:p>
        </w:tc>
      </w:tr>
      <w:tr w:rsidR="00A41A0F" w:rsidRPr="00F45D58" w:rsidTr="00F45D58">
        <w:tblPrEx>
          <w:tblCellMar>
            <w:top w:w="15" w:type="dxa"/>
            <w:left w:w="15" w:type="dxa"/>
            <w:bottom w:w="15" w:type="dxa"/>
            <w:right w:w="15" w:type="dxa"/>
          </w:tblCellMar>
        </w:tblPrEx>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F45D58">
            <w:pPr>
              <w:spacing w:before="100" w:beforeAutospacing="1" w:after="100" w:afterAutospacing="1" w:line="240" w:lineRule="auto"/>
              <w:rPr>
                <w:rFonts w:ascii="Times New Roman" w:eastAsia="Times New Roman" w:hAnsi="Times New Roman" w:cs="Times New Roman"/>
                <w:sz w:val="24"/>
                <w:szCs w:val="24"/>
                <w:lang w:eastAsia="ru-RU"/>
              </w:rPr>
            </w:pPr>
            <w:r w:rsidRPr="00F45D58">
              <w:rPr>
                <w:rFonts w:ascii="Times New Roman" w:eastAsia="Times New Roman" w:hAnsi="Times New Roman" w:cs="Times New Roman"/>
                <w:sz w:val="24"/>
                <w:szCs w:val="24"/>
                <w:lang w:eastAsia="ru-RU"/>
              </w:rPr>
              <w:t xml:space="preserve">Номер та дата </w:t>
            </w:r>
            <w:proofErr w:type="spellStart"/>
            <w:r w:rsidRPr="00F45D58">
              <w:rPr>
                <w:rFonts w:ascii="Times New Roman" w:eastAsia="Times New Roman" w:hAnsi="Times New Roman" w:cs="Times New Roman"/>
                <w:sz w:val="24"/>
                <w:szCs w:val="24"/>
                <w:lang w:eastAsia="ru-RU"/>
              </w:rPr>
              <w:t>рішення</w:t>
            </w:r>
            <w:proofErr w:type="spellEnd"/>
            <w:r w:rsidRPr="00F45D58">
              <w:rPr>
                <w:rFonts w:ascii="Times New Roman" w:eastAsia="Times New Roman" w:hAnsi="Times New Roman" w:cs="Times New Roman"/>
                <w:sz w:val="24"/>
                <w:szCs w:val="24"/>
                <w:lang w:eastAsia="ru-RU"/>
              </w:rPr>
              <w:t xml:space="preserve"> </w:t>
            </w:r>
            <w:r w:rsidR="00F45D58" w:rsidRPr="00F45D58">
              <w:rPr>
                <w:rFonts w:ascii="Times New Roman" w:eastAsia="Times New Roman" w:hAnsi="Times New Roman" w:cs="Times New Roman"/>
                <w:sz w:val="24"/>
                <w:szCs w:val="24"/>
                <w:lang w:val="uk-UA" w:eastAsia="ru-RU"/>
              </w:rPr>
              <w:t xml:space="preserve">Наглядової </w:t>
            </w:r>
            <w:r w:rsidRPr="00F45D58">
              <w:rPr>
                <w:rFonts w:ascii="Times New Roman" w:eastAsia="Times New Roman" w:hAnsi="Times New Roman" w:cs="Times New Roman"/>
                <w:sz w:val="24"/>
                <w:szCs w:val="24"/>
                <w:lang w:eastAsia="ru-RU"/>
              </w:rPr>
              <w:t xml:space="preserve">ради </w:t>
            </w:r>
            <w:r w:rsidR="00F45D58" w:rsidRPr="00F45D58">
              <w:rPr>
                <w:rFonts w:ascii="Times New Roman" w:eastAsia="Times New Roman" w:hAnsi="Times New Roman" w:cs="Times New Roman"/>
                <w:sz w:val="24"/>
                <w:szCs w:val="24"/>
                <w:lang w:val="uk-UA" w:eastAsia="ru-RU"/>
              </w:rPr>
              <w:t>Т</w:t>
            </w:r>
            <w:proofErr w:type="spellStart"/>
            <w:r w:rsidRPr="00F45D58">
              <w:rPr>
                <w:rFonts w:ascii="Times New Roman" w:eastAsia="Times New Roman" w:hAnsi="Times New Roman" w:cs="Times New Roman"/>
                <w:sz w:val="24"/>
                <w:szCs w:val="24"/>
                <w:lang w:eastAsia="ru-RU"/>
              </w:rPr>
              <w:t>овариства</w:t>
            </w:r>
            <w:proofErr w:type="spellEnd"/>
            <w:r w:rsidRPr="00F45D58">
              <w:rPr>
                <w:rFonts w:ascii="Times New Roman" w:eastAsia="Times New Roman" w:hAnsi="Times New Roman" w:cs="Times New Roman"/>
                <w:sz w:val="24"/>
                <w:szCs w:val="24"/>
                <w:lang w:eastAsia="ru-RU"/>
              </w:rPr>
              <w:t xml:space="preserve"> про </w:t>
            </w:r>
            <w:proofErr w:type="spellStart"/>
            <w:r w:rsidRPr="00F45D58">
              <w:rPr>
                <w:rFonts w:ascii="Times New Roman" w:eastAsia="Times New Roman" w:hAnsi="Times New Roman" w:cs="Times New Roman"/>
                <w:sz w:val="24"/>
                <w:szCs w:val="24"/>
                <w:lang w:eastAsia="ru-RU"/>
              </w:rPr>
              <w:t>затвердження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повідомлення</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A41A0F" w:rsidRPr="00F45D58" w:rsidRDefault="006D16F8" w:rsidP="006D16F8">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№1-11-03/24</w:t>
            </w:r>
            <w:r w:rsidR="00F45D58" w:rsidRPr="00F45D58">
              <w:rPr>
                <w:rFonts w:ascii="Times New Roman" w:eastAsia="Times New Roman" w:hAnsi="Times New Roman" w:cs="Times New Roman"/>
                <w:sz w:val="24"/>
                <w:szCs w:val="24"/>
                <w:lang w:val="uk-UA" w:eastAsia="ru-RU"/>
              </w:rPr>
              <w:t xml:space="preserve"> від 11.03.2024</w:t>
            </w:r>
          </w:p>
        </w:tc>
      </w:tr>
      <w:tr w:rsidR="00A41A0F" w:rsidRPr="00F45D58" w:rsidTr="00F45D58">
        <w:tblPrEx>
          <w:tblCellMar>
            <w:top w:w="15" w:type="dxa"/>
            <w:left w:w="15" w:type="dxa"/>
            <w:bottom w:w="15" w:type="dxa"/>
            <w:right w:w="15" w:type="dxa"/>
          </w:tblCellMar>
        </w:tblPrEx>
        <w:trPr>
          <w:trHeight w:val="60"/>
        </w:trPr>
        <w:tc>
          <w:tcPr>
            <w:tcW w:w="1893" w:type="pct"/>
            <w:tcBorders>
              <w:top w:val="outset" w:sz="6" w:space="0" w:color="000000"/>
              <w:left w:val="outset" w:sz="6" w:space="0" w:color="000000"/>
              <w:bottom w:val="outset" w:sz="6" w:space="0" w:color="000000"/>
              <w:right w:val="outset" w:sz="6" w:space="0" w:color="000000"/>
            </w:tcBorders>
            <w:hideMark/>
          </w:tcPr>
          <w:p w:rsidR="00A41A0F" w:rsidRPr="00F45D58" w:rsidRDefault="00A41A0F" w:rsidP="00804E81">
            <w:pPr>
              <w:spacing w:before="100" w:beforeAutospacing="1" w:after="100" w:afterAutospacing="1" w:line="240" w:lineRule="auto"/>
              <w:rPr>
                <w:rFonts w:ascii="Times New Roman" w:eastAsia="Times New Roman" w:hAnsi="Times New Roman" w:cs="Times New Roman"/>
                <w:sz w:val="24"/>
                <w:szCs w:val="24"/>
                <w:lang w:eastAsia="ru-RU"/>
              </w:rPr>
            </w:pPr>
            <w:r w:rsidRPr="00F45D58">
              <w:rPr>
                <w:rFonts w:ascii="Times New Roman" w:eastAsia="Times New Roman" w:hAnsi="Times New Roman" w:cs="Times New Roman"/>
                <w:sz w:val="24"/>
                <w:szCs w:val="24"/>
                <w:lang w:eastAsia="ru-RU"/>
              </w:rPr>
              <w:t xml:space="preserve">Дата </w:t>
            </w:r>
            <w:proofErr w:type="spellStart"/>
            <w:r w:rsidRPr="00F45D58">
              <w:rPr>
                <w:rFonts w:ascii="Times New Roman" w:eastAsia="Times New Roman" w:hAnsi="Times New Roman" w:cs="Times New Roman"/>
                <w:sz w:val="24"/>
                <w:szCs w:val="24"/>
                <w:lang w:eastAsia="ru-RU"/>
              </w:rPr>
              <w:t>складання</w:t>
            </w:r>
            <w:proofErr w:type="spellEnd"/>
            <w:r w:rsidRPr="00F45D58">
              <w:rPr>
                <w:rFonts w:ascii="Times New Roman" w:eastAsia="Times New Roman" w:hAnsi="Times New Roman" w:cs="Times New Roman"/>
                <w:sz w:val="24"/>
                <w:szCs w:val="24"/>
                <w:lang w:eastAsia="ru-RU"/>
              </w:rPr>
              <w:t xml:space="preserve"> </w:t>
            </w:r>
            <w:proofErr w:type="spellStart"/>
            <w:r w:rsidRPr="00F45D58">
              <w:rPr>
                <w:rFonts w:ascii="Times New Roman" w:eastAsia="Times New Roman" w:hAnsi="Times New Roman" w:cs="Times New Roman"/>
                <w:sz w:val="24"/>
                <w:szCs w:val="24"/>
                <w:lang w:eastAsia="ru-RU"/>
              </w:rPr>
              <w:t>повідомлення</w:t>
            </w:r>
            <w:proofErr w:type="spellEnd"/>
          </w:p>
        </w:tc>
        <w:tc>
          <w:tcPr>
            <w:tcW w:w="3107" w:type="pct"/>
            <w:tcBorders>
              <w:top w:val="outset" w:sz="6" w:space="0" w:color="000000"/>
              <w:left w:val="outset" w:sz="6" w:space="0" w:color="000000"/>
              <w:bottom w:val="outset" w:sz="6" w:space="0" w:color="000000"/>
              <w:right w:val="outset" w:sz="6" w:space="0" w:color="000000"/>
            </w:tcBorders>
            <w:hideMark/>
          </w:tcPr>
          <w:p w:rsidR="00A41A0F" w:rsidRPr="00F45D58" w:rsidRDefault="00F45D58" w:rsidP="00804E81">
            <w:pPr>
              <w:spacing w:before="100" w:beforeAutospacing="1" w:after="100" w:afterAutospacing="1" w:line="240" w:lineRule="auto"/>
              <w:rPr>
                <w:rFonts w:ascii="Times New Roman" w:eastAsia="Times New Roman" w:hAnsi="Times New Roman" w:cs="Times New Roman"/>
                <w:sz w:val="24"/>
                <w:szCs w:val="24"/>
                <w:lang w:val="uk-UA" w:eastAsia="ru-RU"/>
              </w:rPr>
            </w:pPr>
            <w:r w:rsidRPr="00F45D58">
              <w:rPr>
                <w:rFonts w:ascii="Times New Roman" w:eastAsia="Times New Roman" w:hAnsi="Times New Roman" w:cs="Times New Roman"/>
                <w:sz w:val="24"/>
                <w:szCs w:val="24"/>
                <w:lang w:val="uk-UA" w:eastAsia="ru-RU"/>
              </w:rPr>
              <w:t>11.03.2024</w:t>
            </w:r>
          </w:p>
        </w:tc>
      </w:tr>
    </w:tbl>
    <w:p w:rsidR="004C05AE" w:rsidRDefault="004C05AE">
      <w:pPr>
        <w:rPr>
          <w:rFonts w:ascii="Times New Roman" w:hAnsi="Times New Roman" w:cs="Times New Roman"/>
          <w:sz w:val="24"/>
          <w:szCs w:val="24"/>
        </w:rPr>
      </w:pPr>
      <w:bookmarkStart w:id="6" w:name="n1283"/>
      <w:bookmarkEnd w:id="6"/>
    </w:p>
    <w:p w:rsidR="00882F20" w:rsidRPr="008E78EE" w:rsidRDefault="00882F20" w:rsidP="008E78EE">
      <w:pPr>
        <w:pStyle w:val="a8"/>
        <w:ind w:firstLine="708"/>
        <w:jc w:val="both"/>
        <w:rPr>
          <w:rFonts w:ascii="Times New Roman" w:hAnsi="Times New Roman" w:cs="Times New Roman"/>
          <w:sz w:val="24"/>
          <w:szCs w:val="24"/>
        </w:rPr>
      </w:pPr>
      <w:r w:rsidRPr="008E78EE">
        <w:rPr>
          <w:rFonts w:ascii="Times New Roman" w:hAnsi="Times New Roman" w:cs="Times New Roman"/>
          <w:sz w:val="24"/>
          <w:szCs w:val="24"/>
        </w:rPr>
        <w:t xml:space="preserve">2) </w:t>
      </w:r>
      <w:proofErr w:type="spellStart"/>
      <w:r w:rsidRPr="008E78EE">
        <w:rPr>
          <w:rFonts w:ascii="Times New Roman" w:hAnsi="Times New Roman" w:cs="Times New Roman"/>
          <w:sz w:val="24"/>
          <w:szCs w:val="24"/>
        </w:rPr>
        <w:t>Згідно</w:t>
      </w:r>
      <w:proofErr w:type="spellEnd"/>
      <w:r w:rsidRPr="008E78EE">
        <w:rPr>
          <w:rFonts w:ascii="Times New Roman" w:hAnsi="Times New Roman" w:cs="Times New Roman"/>
          <w:sz w:val="24"/>
          <w:szCs w:val="24"/>
        </w:rPr>
        <w:t xml:space="preserve"> з </w:t>
      </w:r>
      <w:r w:rsidRPr="008E78EE">
        <w:rPr>
          <w:rFonts w:ascii="Times New Roman" w:hAnsi="Times New Roman" w:cs="Times New Roman"/>
          <w:color w:val="000000"/>
          <w:sz w:val="24"/>
          <w:szCs w:val="24"/>
        </w:rPr>
        <w:t xml:space="preserve">ПЕРЕЛІКОМ АКЦІОНЕРІВ, ЯКИМ НАДСИЛАЄТЬСЯ ПОВІДОМЛЕННЯ ПРО ПРОВЕДЕННЯ ЗАГАЛЬНИХ ЗБОРІВ </w:t>
      </w:r>
      <w:r w:rsidRPr="008E78EE">
        <w:rPr>
          <w:rFonts w:ascii="Times New Roman" w:hAnsi="Times New Roman" w:cs="Times New Roman"/>
          <w:sz w:val="24"/>
          <w:szCs w:val="24"/>
        </w:rPr>
        <w:t>ПРАТ «</w:t>
      </w:r>
      <w:r w:rsidRPr="008E78EE">
        <w:rPr>
          <w:rFonts w:ascii="Times New Roman" w:hAnsi="Times New Roman" w:cs="Times New Roman"/>
          <w:sz w:val="24"/>
          <w:szCs w:val="24"/>
          <w:lang w:val="uk-UA"/>
        </w:rPr>
        <w:t>ІП «ВЕСНА</w:t>
      </w:r>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складеним</w:t>
      </w:r>
      <w:proofErr w:type="spellEnd"/>
      <w:r w:rsidRPr="008E78EE">
        <w:rPr>
          <w:rFonts w:ascii="Times New Roman" w:hAnsi="Times New Roman" w:cs="Times New Roman"/>
          <w:sz w:val="24"/>
          <w:szCs w:val="24"/>
        </w:rPr>
        <w:t xml:space="preserve"> станом на </w:t>
      </w:r>
      <w:r w:rsidRPr="008E78EE">
        <w:rPr>
          <w:rFonts w:ascii="Times New Roman" w:hAnsi="Times New Roman" w:cs="Times New Roman"/>
          <w:sz w:val="24"/>
          <w:szCs w:val="24"/>
          <w:lang w:val="uk-UA"/>
        </w:rPr>
        <w:t>1</w:t>
      </w:r>
      <w:r w:rsidRPr="008E78EE">
        <w:rPr>
          <w:rFonts w:ascii="Times New Roman" w:hAnsi="Times New Roman" w:cs="Times New Roman"/>
          <w:sz w:val="24"/>
          <w:szCs w:val="24"/>
        </w:rPr>
        <w:t xml:space="preserve">4.03.2024, </w:t>
      </w:r>
      <w:bookmarkStart w:id="7" w:name="OLE_LINK3"/>
      <w:bookmarkStart w:id="8" w:name="OLE_LINK4"/>
      <w:proofErr w:type="spellStart"/>
      <w:r w:rsidRPr="008E78EE">
        <w:rPr>
          <w:rFonts w:ascii="Times New Roman" w:hAnsi="Times New Roman" w:cs="Times New Roman"/>
          <w:sz w:val="24"/>
          <w:szCs w:val="24"/>
        </w:rPr>
        <w:t>загальна</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кількість</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простих</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іменних</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акцій</w:t>
      </w:r>
      <w:proofErr w:type="spellEnd"/>
      <w:r w:rsidRPr="008E78EE">
        <w:rPr>
          <w:rFonts w:ascii="Times New Roman" w:hAnsi="Times New Roman" w:cs="Times New Roman"/>
          <w:sz w:val="24"/>
          <w:szCs w:val="24"/>
        </w:rPr>
        <w:t xml:space="preserve"> становить </w:t>
      </w:r>
      <w:r w:rsidR="008E78EE" w:rsidRPr="008E78EE">
        <w:rPr>
          <w:rFonts w:ascii="Times New Roman" w:hAnsi="Times New Roman" w:cs="Times New Roman"/>
          <w:sz w:val="24"/>
          <w:szCs w:val="24"/>
        </w:rPr>
        <w:t>18934320</w:t>
      </w:r>
      <w:r w:rsidRPr="008E78EE">
        <w:rPr>
          <w:rFonts w:ascii="Times New Roman" w:hAnsi="Times New Roman" w:cs="Times New Roman"/>
          <w:sz w:val="24"/>
          <w:szCs w:val="24"/>
        </w:rPr>
        <w:t xml:space="preserve"> штук, </w:t>
      </w:r>
      <w:proofErr w:type="spellStart"/>
      <w:r w:rsidRPr="008E78EE">
        <w:rPr>
          <w:rFonts w:ascii="Times New Roman" w:hAnsi="Times New Roman" w:cs="Times New Roman"/>
          <w:sz w:val="24"/>
          <w:szCs w:val="24"/>
        </w:rPr>
        <w:t>загальна</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кількість</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голосуючих</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акцій</w:t>
      </w:r>
      <w:proofErr w:type="spellEnd"/>
      <w:r w:rsidRPr="008E78EE">
        <w:rPr>
          <w:rFonts w:ascii="Times New Roman" w:hAnsi="Times New Roman" w:cs="Times New Roman"/>
          <w:sz w:val="24"/>
          <w:szCs w:val="24"/>
        </w:rPr>
        <w:t xml:space="preserve"> становить </w:t>
      </w:r>
      <w:r w:rsidR="008E78EE" w:rsidRPr="008E78EE">
        <w:rPr>
          <w:rFonts w:ascii="Times New Roman" w:hAnsi="Times New Roman" w:cs="Times New Roman"/>
          <w:sz w:val="24"/>
          <w:szCs w:val="24"/>
        </w:rPr>
        <w:t>14359240</w:t>
      </w:r>
      <w:r w:rsidRPr="008E78EE">
        <w:rPr>
          <w:rFonts w:ascii="Times New Roman" w:hAnsi="Times New Roman" w:cs="Times New Roman"/>
          <w:sz w:val="24"/>
          <w:szCs w:val="24"/>
        </w:rPr>
        <w:t xml:space="preserve"> штук.</w:t>
      </w:r>
    </w:p>
    <w:p w:rsidR="00882F20" w:rsidRPr="008E78EE" w:rsidRDefault="00882F20" w:rsidP="008E78EE">
      <w:pPr>
        <w:pStyle w:val="a8"/>
        <w:jc w:val="both"/>
        <w:rPr>
          <w:rFonts w:ascii="Times New Roman" w:hAnsi="Times New Roman" w:cs="Times New Roman"/>
          <w:sz w:val="24"/>
          <w:szCs w:val="24"/>
        </w:rPr>
      </w:pPr>
      <w:bookmarkStart w:id="9" w:name="n127"/>
      <w:bookmarkEnd w:id="7"/>
      <w:bookmarkEnd w:id="8"/>
      <w:bookmarkEnd w:id="9"/>
    </w:p>
    <w:p w:rsidR="00882F20" w:rsidRPr="008E78EE" w:rsidRDefault="00882F20" w:rsidP="008E78EE">
      <w:pPr>
        <w:pStyle w:val="a8"/>
        <w:ind w:firstLine="708"/>
        <w:jc w:val="both"/>
        <w:rPr>
          <w:rFonts w:ascii="Times New Roman" w:hAnsi="Times New Roman" w:cs="Times New Roman"/>
          <w:sz w:val="24"/>
          <w:szCs w:val="24"/>
        </w:rPr>
      </w:pPr>
      <w:r w:rsidRPr="008E78EE">
        <w:rPr>
          <w:rFonts w:ascii="Times New Roman" w:hAnsi="Times New Roman" w:cs="Times New Roman"/>
          <w:sz w:val="24"/>
          <w:szCs w:val="24"/>
        </w:rPr>
        <w:t xml:space="preserve">3) Для </w:t>
      </w:r>
      <w:proofErr w:type="spellStart"/>
      <w:r w:rsidRPr="008E78EE">
        <w:rPr>
          <w:rFonts w:ascii="Times New Roman" w:hAnsi="Times New Roman" w:cs="Times New Roman"/>
          <w:sz w:val="24"/>
          <w:szCs w:val="24"/>
        </w:rPr>
        <w:t>реєстрації</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акціонерів</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їх</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представників</w:t>
      </w:r>
      <w:proofErr w:type="spellEnd"/>
      <w:r w:rsidRPr="008E78EE">
        <w:rPr>
          <w:rFonts w:ascii="Times New Roman" w:hAnsi="Times New Roman" w:cs="Times New Roman"/>
          <w:sz w:val="24"/>
          <w:szCs w:val="24"/>
        </w:rPr>
        <w:t xml:space="preserve">) таким </w:t>
      </w:r>
      <w:proofErr w:type="spellStart"/>
      <w:r w:rsidRPr="008E78EE">
        <w:rPr>
          <w:rFonts w:ascii="Times New Roman" w:hAnsi="Times New Roman" w:cs="Times New Roman"/>
          <w:sz w:val="24"/>
          <w:szCs w:val="24"/>
        </w:rPr>
        <w:t>акціонером</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представником</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акціонера</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направляються</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бюлетені</w:t>
      </w:r>
      <w:proofErr w:type="spellEnd"/>
      <w:r w:rsidRPr="008E78EE">
        <w:rPr>
          <w:rFonts w:ascii="Times New Roman" w:hAnsi="Times New Roman" w:cs="Times New Roman"/>
          <w:sz w:val="24"/>
          <w:szCs w:val="24"/>
        </w:rPr>
        <w:t xml:space="preserve"> для </w:t>
      </w:r>
      <w:proofErr w:type="spellStart"/>
      <w:r w:rsidRPr="008E78EE">
        <w:rPr>
          <w:rFonts w:ascii="Times New Roman" w:hAnsi="Times New Roman" w:cs="Times New Roman"/>
          <w:sz w:val="24"/>
          <w:szCs w:val="24"/>
        </w:rPr>
        <w:t>голосування</w:t>
      </w:r>
      <w:proofErr w:type="spellEnd"/>
      <w:r w:rsidRPr="008E78EE">
        <w:rPr>
          <w:rFonts w:ascii="Times New Roman" w:hAnsi="Times New Roman" w:cs="Times New Roman"/>
          <w:sz w:val="24"/>
          <w:szCs w:val="24"/>
        </w:rPr>
        <w:t xml:space="preserve"> на адресу </w:t>
      </w:r>
      <w:proofErr w:type="spellStart"/>
      <w:r w:rsidRPr="008E78EE">
        <w:rPr>
          <w:rFonts w:ascii="Times New Roman" w:hAnsi="Times New Roman" w:cs="Times New Roman"/>
          <w:sz w:val="24"/>
          <w:szCs w:val="24"/>
        </w:rPr>
        <w:t>електронної</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пошти</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депозитарної</w:t>
      </w:r>
      <w:proofErr w:type="spellEnd"/>
      <w:r w:rsidRPr="008E78EE">
        <w:rPr>
          <w:rFonts w:ascii="Times New Roman" w:hAnsi="Times New Roman" w:cs="Times New Roman"/>
          <w:sz w:val="24"/>
          <w:szCs w:val="24"/>
        </w:rPr>
        <w:t xml:space="preserve"> установи, яка </w:t>
      </w:r>
      <w:proofErr w:type="spellStart"/>
      <w:r w:rsidRPr="008E78EE">
        <w:rPr>
          <w:rFonts w:ascii="Times New Roman" w:hAnsi="Times New Roman" w:cs="Times New Roman"/>
          <w:sz w:val="24"/>
          <w:szCs w:val="24"/>
        </w:rPr>
        <w:t>обслуговує</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рахунок</w:t>
      </w:r>
      <w:proofErr w:type="spellEnd"/>
      <w:r w:rsidRPr="008E78EE">
        <w:rPr>
          <w:rFonts w:ascii="Times New Roman" w:hAnsi="Times New Roman" w:cs="Times New Roman"/>
          <w:sz w:val="24"/>
          <w:szCs w:val="24"/>
        </w:rPr>
        <w:t xml:space="preserve"> в </w:t>
      </w:r>
      <w:proofErr w:type="spellStart"/>
      <w:r w:rsidRPr="008E78EE">
        <w:rPr>
          <w:rFonts w:ascii="Times New Roman" w:hAnsi="Times New Roman" w:cs="Times New Roman"/>
          <w:sz w:val="24"/>
          <w:szCs w:val="24"/>
        </w:rPr>
        <w:t>цінних</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паперах</w:t>
      </w:r>
      <w:proofErr w:type="spellEnd"/>
      <w:r w:rsidRPr="008E78EE">
        <w:rPr>
          <w:rFonts w:ascii="Times New Roman" w:hAnsi="Times New Roman" w:cs="Times New Roman"/>
          <w:sz w:val="24"/>
          <w:szCs w:val="24"/>
        </w:rPr>
        <w:t xml:space="preserve"> такого </w:t>
      </w:r>
      <w:proofErr w:type="spellStart"/>
      <w:r w:rsidRPr="008E78EE">
        <w:rPr>
          <w:rFonts w:ascii="Times New Roman" w:hAnsi="Times New Roman" w:cs="Times New Roman"/>
          <w:sz w:val="24"/>
          <w:szCs w:val="24"/>
        </w:rPr>
        <w:t>акціонера</w:t>
      </w:r>
      <w:proofErr w:type="spellEnd"/>
      <w:r w:rsidRPr="008E78EE">
        <w:rPr>
          <w:rFonts w:ascii="Times New Roman" w:hAnsi="Times New Roman" w:cs="Times New Roman"/>
          <w:sz w:val="24"/>
          <w:szCs w:val="24"/>
        </w:rPr>
        <w:t xml:space="preserve">, на </w:t>
      </w:r>
      <w:proofErr w:type="spellStart"/>
      <w:r w:rsidRPr="008E78EE">
        <w:rPr>
          <w:rFonts w:ascii="Times New Roman" w:hAnsi="Times New Roman" w:cs="Times New Roman"/>
          <w:sz w:val="24"/>
          <w:szCs w:val="24"/>
        </w:rPr>
        <w:t>якому</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обліковуються</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належні</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акціонеру</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акції</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акціонерного</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товариства</w:t>
      </w:r>
      <w:proofErr w:type="spellEnd"/>
      <w:r w:rsidRPr="008E78EE">
        <w:rPr>
          <w:rFonts w:ascii="Times New Roman" w:hAnsi="Times New Roman" w:cs="Times New Roman"/>
          <w:sz w:val="24"/>
          <w:szCs w:val="24"/>
        </w:rPr>
        <w:t>.</w:t>
      </w:r>
      <w:bookmarkStart w:id="10" w:name="n203"/>
      <w:bookmarkEnd w:id="10"/>
    </w:p>
    <w:p w:rsidR="00882F20" w:rsidRPr="008E78EE" w:rsidRDefault="00882F20" w:rsidP="008E78EE">
      <w:pPr>
        <w:pStyle w:val="a8"/>
        <w:ind w:firstLine="708"/>
        <w:jc w:val="both"/>
        <w:rPr>
          <w:rFonts w:ascii="Times New Roman" w:hAnsi="Times New Roman" w:cs="Times New Roman"/>
          <w:sz w:val="24"/>
          <w:szCs w:val="24"/>
        </w:rPr>
      </w:pPr>
      <w:r w:rsidRPr="008E78EE">
        <w:rPr>
          <w:rFonts w:ascii="Times New Roman" w:hAnsi="Times New Roman" w:cs="Times New Roman"/>
          <w:sz w:val="24"/>
          <w:szCs w:val="24"/>
        </w:rPr>
        <w:t xml:space="preserve">У </w:t>
      </w:r>
      <w:proofErr w:type="spellStart"/>
      <w:r w:rsidRPr="008E78EE">
        <w:rPr>
          <w:rFonts w:ascii="Times New Roman" w:hAnsi="Times New Roman" w:cs="Times New Roman"/>
          <w:sz w:val="24"/>
          <w:szCs w:val="24"/>
        </w:rPr>
        <w:t>разі</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якщо</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акціонер</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має</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рахунки</w:t>
      </w:r>
      <w:proofErr w:type="spellEnd"/>
      <w:r w:rsidRPr="008E78EE">
        <w:rPr>
          <w:rFonts w:ascii="Times New Roman" w:hAnsi="Times New Roman" w:cs="Times New Roman"/>
          <w:sz w:val="24"/>
          <w:szCs w:val="24"/>
        </w:rPr>
        <w:t xml:space="preserve"> в </w:t>
      </w:r>
      <w:proofErr w:type="spellStart"/>
      <w:r w:rsidRPr="008E78EE">
        <w:rPr>
          <w:rFonts w:ascii="Times New Roman" w:hAnsi="Times New Roman" w:cs="Times New Roman"/>
          <w:sz w:val="24"/>
          <w:szCs w:val="24"/>
        </w:rPr>
        <w:t>цінних</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паперах</w:t>
      </w:r>
      <w:proofErr w:type="spellEnd"/>
      <w:r w:rsidRPr="008E78EE">
        <w:rPr>
          <w:rFonts w:ascii="Times New Roman" w:hAnsi="Times New Roman" w:cs="Times New Roman"/>
          <w:sz w:val="24"/>
          <w:szCs w:val="24"/>
        </w:rPr>
        <w:t xml:space="preserve"> в </w:t>
      </w:r>
      <w:proofErr w:type="spellStart"/>
      <w:r w:rsidRPr="008E78EE">
        <w:rPr>
          <w:rFonts w:ascii="Times New Roman" w:hAnsi="Times New Roman" w:cs="Times New Roman"/>
          <w:sz w:val="24"/>
          <w:szCs w:val="24"/>
        </w:rPr>
        <w:t>декількох</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депозитарних</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установах</w:t>
      </w:r>
      <w:proofErr w:type="spellEnd"/>
      <w:r w:rsidRPr="008E78EE">
        <w:rPr>
          <w:rFonts w:ascii="Times New Roman" w:hAnsi="Times New Roman" w:cs="Times New Roman"/>
          <w:sz w:val="24"/>
          <w:szCs w:val="24"/>
        </w:rPr>
        <w:t xml:space="preserve">, на </w:t>
      </w:r>
      <w:proofErr w:type="spellStart"/>
      <w:r w:rsidRPr="008E78EE">
        <w:rPr>
          <w:rFonts w:ascii="Times New Roman" w:hAnsi="Times New Roman" w:cs="Times New Roman"/>
          <w:sz w:val="24"/>
          <w:szCs w:val="24"/>
        </w:rPr>
        <w:t>яких</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обліковуються</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акції</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товариства</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кожна</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із</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депозитарних</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установ</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приймає</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бюлетень</w:t>
      </w:r>
      <w:proofErr w:type="spellEnd"/>
      <w:r w:rsidRPr="008E78EE">
        <w:rPr>
          <w:rFonts w:ascii="Times New Roman" w:hAnsi="Times New Roman" w:cs="Times New Roman"/>
          <w:sz w:val="24"/>
          <w:szCs w:val="24"/>
        </w:rPr>
        <w:t xml:space="preserve"> для </w:t>
      </w:r>
      <w:proofErr w:type="spellStart"/>
      <w:r w:rsidRPr="008E78EE">
        <w:rPr>
          <w:rFonts w:ascii="Times New Roman" w:hAnsi="Times New Roman" w:cs="Times New Roman"/>
          <w:sz w:val="24"/>
          <w:szCs w:val="24"/>
        </w:rPr>
        <w:t>голосування</w:t>
      </w:r>
      <w:proofErr w:type="spellEnd"/>
      <w:r w:rsidRPr="008E78EE">
        <w:rPr>
          <w:rFonts w:ascii="Times New Roman" w:hAnsi="Times New Roman" w:cs="Times New Roman"/>
          <w:sz w:val="24"/>
          <w:szCs w:val="24"/>
        </w:rPr>
        <w:t xml:space="preserve"> на </w:t>
      </w:r>
      <w:proofErr w:type="spellStart"/>
      <w:r w:rsidRPr="008E78EE">
        <w:rPr>
          <w:rFonts w:ascii="Times New Roman" w:hAnsi="Times New Roman" w:cs="Times New Roman"/>
          <w:sz w:val="24"/>
          <w:szCs w:val="24"/>
        </w:rPr>
        <w:t>загальних</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зборах</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лише</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щодо</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тієї</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кількості</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акцій</w:t>
      </w:r>
      <w:proofErr w:type="spellEnd"/>
      <w:r w:rsidRPr="008E78EE">
        <w:rPr>
          <w:rFonts w:ascii="Times New Roman" w:hAnsi="Times New Roman" w:cs="Times New Roman"/>
          <w:sz w:val="24"/>
          <w:szCs w:val="24"/>
        </w:rPr>
        <w:t xml:space="preserve">, права на </w:t>
      </w:r>
      <w:proofErr w:type="spellStart"/>
      <w:r w:rsidRPr="008E78EE">
        <w:rPr>
          <w:rFonts w:ascii="Times New Roman" w:hAnsi="Times New Roman" w:cs="Times New Roman"/>
          <w:sz w:val="24"/>
          <w:szCs w:val="24"/>
        </w:rPr>
        <w:t>які</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обліковуються</w:t>
      </w:r>
      <w:proofErr w:type="spellEnd"/>
      <w:r w:rsidRPr="008E78EE">
        <w:rPr>
          <w:rFonts w:ascii="Times New Roman" w:hAnsi="Times New Roman" w:cs="Times New Roman"/>
          <w:sz w:val="24"/>
          <w:szCs w:val="24"/>
        </w:rPr>
        <w:t xml:space="preserve"> на </w:t>
      </w:r>
      <w:proofErr w:type="spellStart"/>
      <w:r w:rsidRPr="008E78EE">
        <w:rPr>
          <w:rFonts w:ascii="Times New Roman" w:hAnsi="Times New Roman" w:cs="Times New Roman"/>
          <w:sz w:val="24"/>
          <w:szCs w:val="24"/>
        </w:rPr>
        <w:t>рахунку</w:t>
      </w:r>
      <w:proofErr w:type="spellEnd"/>
      <w:r w:rsidRPr="008E78EE">
        <w:rPr>
          <w:rFonts w:ascii="Times New Roman" w:hAnsi="Times New Roman" w:cs="Times New Roman"/>
          <w:sz w:val="24"/>
          <w:szCs w:val="24"/>
        </w:rPr>
        <w:t xml:space="preserve"> в </w:t>
      </w:r>
      <w:proofErr w:type="spellStart"/>
      <w:r w:rsidRPr="008E78EE">
        <w:rPr>
          <w:rFonts w:ascii="Times New Roman" w:hAnsi="Times New Roman" w:cs="Times New Roman"/>
          <w:sz w:val="24"/>
          <w:szCs w:val="24"/>
        </w:rPr>
        <w:t>цінних</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паперах</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що</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обслуговується</w:t>
      </w:r>
      <w:proofErr w:type="spellEnd"/>
      <w:r w:rsidRPr="008E78EE">
        <w:rPr>
          <w:rFonts w:ascii="Times New Roman" w:hAnsi="Times New Roman" w:cs="Times New Roman"/>
          <w:sz w:val="24"/>
          <w:szCs w:val="24"/>
        </w:rPr>
        <w:t xml:space="preserve"> такою депозитарною </w:t>
      </w:r>
      <w:proofErr w:type="spellStart"/>
      <w:r w:rsidRPr="008E78EE">
        <w:rPr>
          <w:rFonts w:ascii="Times New Roman" w:hAnsi="Times New Roman" w:cs="Times New Roman"/>
          <w:sz w:val="24"/>
          <w:szCs w:val="24"/>
        </w:rPr>
        <w:t>установою</w:t>
      </w:r>
      <w:proofErr w:type="spellEnd"/>
      <w:r w:rsidRPr="008E78EE">
        <w:rPr>
          <w:rFonts w:ascii="Times New Roman" w:hAnsi="Times New Roman" w:cs="Times New Roman"/>
          <w:sz w:val="24"/>
          <w:szCs w:val="24"/>
        </w:rPr>
        <w:t>.</w:t>
      </w:r>
    </w:p>
    <w:p w:rsidR="00882F20" w:rsidRPr="008E78EE" w:rsidRDefault="00882F20" w:rsidP="008E78EE">
      <w:pPr>
        <w:pStyle w:val="a8"/>
        <w:ind w:firstLine="708"/>
        <w:jc w:val="both"/>
        <w:rPr>
          <w:rFonts w:ascii="Times New Roman" w:hAnsi="Times New Roman" w:cs="Times New Roman"/>
          <w:sz w:val="24"/>
          <w:szCs w:val="24"/>
        </w:rPr>
      </w:pPr>
      <w:bookmarkStart w:id="11" w:name="n204"/>
      <w:bookmarkEnd w:id="11"/>
      <w:r w:rsidRPr="008E78EE">
        <w:rPr>
          <w:rFonts w:ascii="Times New Roman" w:hAnsi="Times New Roman" w:cs="Times New Roman"/>
          <w:sz w:val="24"/>
          <w:szCs w:val="24"/>
        </w:rPr>
        <w:t xml:space="preserve">У </w:t>
      </w:r>
      <w:proofErr w:type="spellStart"/>
      <w:r w:rsidRPr="008E78EE">
        <w:rPr>
          <w:rFonts w:ascii="Times New Roman" w:hAnsi="Times New Roman" w:cs="Times New Roman"/>
          <w:sz w:val="24"/>
          <w:szCs w:val="24"/>
        </w:rPr>
        <w:t>випадку</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направлення</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бюлетеня</w:t>
      </w:r>
      <w:proofErr w:type="spellEnd"/>
      <w:r w:rsidRPr="008E78EE">
        <w:rPr>
          <w:rFonts w:ascii="Times New Roman" w:hAnsi="Times New Roman" w:cs="Times New Roman"/>
          <w:sz w:val="24"/>
          <w:szCs w:val="24"/>
        </w:rPr>
        <w:t xml:space="preserve"> для </w:t>
      </w:r>
      <w:proofErr w:type="spellStart"/>
      <w:r w:rsidRPr="008E78EE">
        <w:rPr>
          <w:rFonts w:ascii="Times New Roman" w:hAnsi="Times New Roman" w:cs="Times New Roman"/>
          <w:sz w:val="24"/>
          <w:szCs w:val="24"/>
        </w:rPr>
        <w:t>голосування</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підписаного</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представником</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акціонера</w:t>
      </w:r>
      <w:proofErr w:type="spellEnd"/>
      <w:r w:rsidRPr="008E78EE">
        <w:rPr>
          <w:rFonts w:ascii="Times New Roman" w:hAnsi="Times New Roman" w:cs="Times New Roman"/>
          <w:sz w:val="24"/>
          <w:szCs w:val="24"/>
        </w:rPr>
        <w:t xml:space="preserve">, до </w:t>
      </w:r>
      <w:proofErr w:type="spellStart"/>
      <w:r w:rsidRPr="008E78EE">
        <w:rPr>
          <w:rFonts w:ascii="Times New Roman" w:hAnsi="Times New Roman" w:cs="Times New Roman"/>
          <w:sz w:val="24"/>
          <w:szCs w:val="24"/>
        </w:rPr>
        <w:t>бюлетеня</w:t>
      </w:r>
      <w:proofErr w:type="spellEnd"/>
      <w:r w:rsidRPr="008E78EE">
        <w:rPr>
          <w:rFonts w:ascii="Times New Roman" w:hAnsi="Times New Roman" w:cs="Times New Roman"/>
          <w:sz w:val="24"/>
          <w:szCs w:val="24"/>
        </w:rPr>
        <w:t xml:space="preserve"> для </w:t>
      </w:r>
      <w:proofErr w:type="spellStart"/>
      <w:r w:rsidRPr="008E78EE">
        <w:rPr>
          <w:rFonts w:ascii="Times New Roman" w:hAnsi="Times New Roman" w:cs="Times New Roman"/>
          <w:sz w:val="24"/>
          <w:szCs w:val="24"/>
        </w:rPr>
        <w:t>голосування</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додаються</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документи</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що</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підтверджують</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повноваження</w:t>
      </w:r>
      <w:proofErr w:type="spellEnd"/>
      <w:r w:rsidRPr="008E78EE">
        <w:rPr>
          <w:rFonts w:ascii="Times New Roman" w:hAnsi="Times New Roman" w:cs="Times New Roman"/>
          <w:sz w:val="24"/>
          <w:szCs w:val="24"/>
        </w:rPr>
        <w:t xml:space="preserve"> такого </w:t>
      </w:r>
      <w:proofErr w:type="spellStart"/>
      <w:r w:rsidRPr="008E78EE">
        <w:rPr>
          <w:rFonts w:ascii="Times New Roman" w:hAnsi="Times New Roman" w:cs="Times New Roman"/>
          <w:sz w:val="24"/>
          <w:szCs w:val="24"/>
        </w:rPr>
        <w:t>представника</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акціонера</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або</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їх</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належним</w:t>
      </w:r>
      <w:proofErr w:type="spellEnd"/>
      <w:r w:rsidRPr="008E78EE">
        <w:rPr>
          <w:rFonts w:ascii="Times New Roman" w:hAnsi="Times New Roman" w:cs="Times New Roman"/>
          <w:sz w:val="24"/>
          <w:szCs w:val="24"/>
        </w:rPr>
        <w:t xml:space="preserve"> чином </w:t>
      </w:r>
      <w:proofErr w:type="spellStart"/>
      <w:r w:rsidRPr="008E78EE">
        <w:rPr>
          <w:rFonts w:ascii="Times New Roman" w:hAnsi="Times New Roman" w:cs="Times New Roman"/>
          <w:sz w:val="24"/>
          <w:szCs w:val="24"/>
        </w:rPr>
        <w:t>засвідчені</w:t>
      </w:r>
      <w:proofErr w:type="spellEnd"/>
      <w:r w:rsidRPr="008E78EE">
        <w:rPr>
          <w:rFonts w:ascii="Times New Roman" w:hAnsi="Times New Roman" w:cs="Times New Roman"/>
          <w:sz w:val="24"/>
          <w:szCs w:val="24"/>
        </w:rPr>
        <w:t xml:space="preserve"> </w:t>
      </w:r>
      <w:proofErr w:type="spellStart"/>
      <w:r w:rsidRPr="008E78EE">
        <w:rPr>
          <w:rFonts w:ascii="Times New Roman" w:hAnsi="Times New Roman" w:cs="Times New Roman"/>
          <w:sz w:val="24"/>
          <w:szCs w:val="24"/>
        </w:rPr>
        <w:t>копії</w:t>
      </w:r>
      <w:proofErr w:type="spellEnd"/>
      <w:r w:rsidRPr="008E78EE">
        <w:rPr>
          <w:rFonts w:ascii="Times New Roman" w:hAnsi="Times New Roman" w:cs="Times New Roman"/>
          <w:sz w:val="24"/>
          <w:szCs w:val="24"/>
        </w:rPr>
        <w:t>.</w:t>
      </w:r>
    </w:p>
    <w:p w:rsidR="00882F20" w:rsidRPr="008E78EE" w:rsidRDefault="00882F20" w:rsidP="008E78EE">
      <w:pPr>
        <w:pStyle w:val="a8"/>
        <w:jc w:val="both"/>
        <w:rPr>
          <w:rFonts w:ascii="Times New Roman" w:hAnsi="Times New Roman" w:cs="Times New Roman"/>
          <w:sz w:val="24"/>
          <w:szCs w:val="24"/>
        </w:rPr>
      </w:pPr>
    </w:p>
    <w:sectPr w:rsidR="00882F20" w:rsidRPr="008E78EE" w:rsidSect="00F45D58">
      <w:footerReference w:type="default" r:id="rId11"/>
      <w:pgSz w:w="11906" w:h="16838" w:code="9"/>
      <w:pgMar w:top="680" w:right="1134" w:bottom="79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A75" w:rsidRDefault="009B0A75" w:rsidP="00F45D58">
      <w:pPr>
        <w:spacing w:after="0" w:line="240" w:lineRule="auto"/>
      </w:pPr>
      <w:r>
        <w:separator/>
      </w:r>
    </w:p>
  </w:endnote>
  <w:endnote w:type="continuationSeparator" w:id="0">
    <w:p w:rsidR="009B0A75" w:rsidRDefault="009B0A75" w:rsidP="00F4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947655"/>
      <w:docPartObj>
        <w:docPartGallery w:val="Page Numbers (Bottom of Page)"/>
        <w:docPartUnique/>
      </w:docPartObj>
    </w:sdtPr>
    <w:sdtEndPr>
      <w:rPr>
        <w:rFonts w:ascii="Times New Roman" w:hAnsi="Times New Roman" w:cs="Times New Roman"/>
        <w:sz w:val="16"/>
        <w:szCs w:val="16"/>
      </w:rPr>
    </w:sdtEndPr>
    <w:sdtContent>
      <w:p w:rsidR="00F45D58" w:rsidRPr="00F45D58" w:rsidRDefault="00F45D58">
        <w:pPr>
          <w:pStyle w:val="a6"/>
          <w:jc w:val="center"/>
          <w:rPr>
            <w:rFonts w:ascii="Times New Roman" w:hAnsi="Times New Roman" w:cs="Times New Roman"/>
            <w:sz w:val="16"/>
            <w:szCs w:val="16"/>
          </w:rPr>
        </w:pPr>
        <w:r w:rsidRPr="00F45D58">
          <w:rPr>
            <w:rFonts w:ascii="Times New Roman" w:hAnsi="Times New Roman" w:cs="Times New Roman"/>
            <w:sz w:val="16"/>
            <w:szCs w:val="16"/>
          </w:rPr>
          <w:fldChar w:fldCharType="begin"/>
        </w:r>
        <w:r w:rsidRPr="00F45D58">
          <w:rPr>
            <w:rFonts w:ascii="Times New Roman" w:hAnsi="Times New Roman" w:cs="Times New Roman"/>
            <w:sz w:val="16"/>
            <w:szCs w:val="16"/>
          </w:rPr>
          <w:instrText>PAGE   \* MERGEFORMAT</w:instrText>
        </w:r>
        <w:r w:rsidRPr="00F45D58">
          <w:rPr>
            <w:rFonts w:ascii="Times New Roman" w:hAnsi="Times New Roman" w:cs="Times New Roman"/>
            <w:sz w:val="16"/>
            <w:szCs w:val="16"/>
          </w:rPr>
          <w:fldChar w:fldCharType="separate"/>
        </w:r>
        <w:r w:rsidR="008E78EE">
          <w:rPr>
            <w:rFonts w:ascii="Times New Roman" w:hAnsi="Times New Roman" w:cs="Times New Roman"/>
            <w:noProof/>
            <w:sz w:val="16"/>
            <w:szCs w:val="16"/>
          </w:rPr>
          <w:t>8</w:t>
        </w:r>
        <w:r w:rsidRPr="00F45D58">
          <w:rPr>
            <w:rFonts w:ascii="Times New Roman" w:hAnsi="Times New Roman" w:cs="Times New Roman"/>
            <w:sz w:val="16"/>
            <w:szCs w:val="16"/>
          </w:rPr>
          <w:fldChar w:fldCharType="end"/>
        </w:r>
      </w:p>
    </w:sdtContent>
  </w:sdt>
  <w:p w:rsidR="00F45D58" w:rsidRDefault="00F45D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A75" w:rsidRDefault="009B0A75" w:rsidP="00F45D58">
      <w:pPr>
        <w:spacing w:after="0" w:line="240" w:lineRule="auto"/>
      </w:pPr>
      <w:r>
        <w:separator/>
      </w:r>
    </w:p>
  </w:footnote>
  <w:footnote w:type="continuationSeparator" w:id="0">
    <w:p w:rsidR="009B0A75" w:rsidRDefault="009B0A75" w:rsidP="00F45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96FA0"/>
    <w:multiLevelType w:val="hybridMultilevel"/>
    <w:tmpl w:val="A88E0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A0F"/>
    <w:rsid w:val="0000028A"/>
    <w:rsid w:val="00000844"/>
    <w:rsid w:val="00000CB3"/>
    <w:rsid w:val="00001F01"/>
    <w:rsid w:val="00002D92"/>
    <w:rsid w:val="00005401"/>
    <w:rsid w:val="0001049C"/>
    <w:rsid w:val="00010D9C"/>
    <w:rsid w:val="00015110"/>
    <w:rsid w:val="0001758F"/>
    <w:rsid w:val="00017648"/>
    <w:rsid w:val="000212D5"/>
    <w:rsid w:val="00021999"/>
    <w:rsid w:val="000232D5"/>
    <w:rsid w:val="00024B6F"/>
    <w:rsid w:val="0002578E"/>
    <w:rsid w:val="00025A2B"/>
    <w:rsid w:val="0002658D"/>
    <w:rsid w:val="0002696A"/>
    <w:rsid w:val="000272C5"/>
    <w:rsid w:val="00027857"/>
    <w:rsid w:val="000279B2"/>
    <w:rsid w:val="00030B8B"/>
    <w:rsid w:val="00033018"/>
    <w:rsid w:val="000354A8"/>
    <w:rsid w:val="00037997"/>
    <w:rsid w:val="000400D8"/>
    <w:rsid w:val="00041A88"/>
    <w:rsid w:val="00043345"/>
    <w:rsid w:val="000440CE"/>
    <w:rsid w:val="00044A84"/>
    <w:rsid w:val="0004610E"/>
    <w:rsid w:val="00052652"/>
    <w:rsid w:val="00053C35"/>
    <w:rsid w:val="0005678D"/>
    <w:rsid w:val="00056934"/>
    <w:rsid w:val="00056948"/>
    <w:rsid w:val="0005694F"/>
    <w:rsid w:val="00056A41"/>
    <w:rsid w:val="00060B23"/>
    <w:rsid w:val="00063C4E"/>
    <w:rsid w:val="00066F94"/>
    <w:rsid w:val="00067EF3"/>
    <w:rsid w:val="000729CF"/>
    <w:rsid w:val="00073F00"/>
    <w:rsid w:val="00074245"/>
    <w:rsid w:val="00077276"/>
    <w:rsid w:val="00080EEB"/>
    <w:rsid w:val="0008195C"/>
    <w:rsid w:val="000839D1"/>
    <w:rsid w:val="0008586A"/>
    <w:rsid w:val="00087A49"/>
    <w:rsid w:val="00092EFE"/>
    <w:rsid w:val="00093A45"/>
    <w:rsid w:val="0009797E"/>
    <w:rsid w:val="000A063F"/>
    <w:rsid w:val="000A0811"/>
    <w:rsid w:val="000A0FA0"/>
    <w:rsid w:val="000A1E10"/>
    <w:rsid w:val="000A1FF6"/>
    <w:rsid w:val="000A5316"/>
    <w:rsid w:val="000A569F"/>
    <w:rsid w:val="000A6E29"/>
    <w:rsid w:val="000B25EC"/>
    <w:rsid w:val="000B2677"/>
    <w:rsid w:val="000B296F"/>
    <w:rsid w:val="000B2F1E"/>
    <w:rsid w:val="000B31B4"/>
    <w:rsid w:val="000B48E0"/>
    <w:rsid w:val="000B4FD7"/>
    <w:rsid w:val="000C234B"/>
    <w:rsid w:val="000C2355"/>
    <w:rsid w:val="000C2F7F"/>
    <w:rsid w:val="000C796D"/>
    <w:rsid w:val="000D1A06"/>
    <w:rsid w:val="000D2ABB"/>
    <w:rsid w:val="000D67DF"/>
    <w:rsid w:val="000D7F31"/>
    <w:rsid w:val="000E04B6"/>
    <w:rsid w:val="000E3807"/>
    <w:rsid w:val="000F0FFA"/>
    <w:rsid w:val="000F1565"/>
    <w:rsid w:val="000F1897"/>
    <w:rsid w:val="000F1B17"/>
    <w:rsid w:val="000F247E"/>
    <w:rsid w:val="000F425E"/>
    <w:rsid w:val="000F495C"/>
    <w:rsid w:val="000F558C"/>
    <w:rsid w:val="00100039"/>
    <w:rsid w:val="00100F15"/>
    <w:rsid w:val="00101509"/>
    <w:rsid w:val="0010192F"/>
    <w:rsid w:val="00103CA8"/>
    <w:rsid w:val="00110A57"/>
    <w:rsid w:val="00110D88"/>
    <w:rsid w:val="00112B30"/>
    <w:rsid w:val="00113875"/>
    <w:rsid w:val="00114B62"/>
    <w:rsid w:val="00115AC7"/>
    <w:rsid w:val="00116108"/>
    <w:rsid w:val="00121DE4"/>
    <w:rsid w:val="00123D35"/>
    <w:rsid w:val="001243C7"/>
    <w:rsid w:val="0012490D"/>
    <w:rsid w:val="00127C04"/>
    <w:rsid w:val="0013460A"/>
    <w:rsid w:val="001354A8"/>
    <w:rsid w:val="00135CB6"/>
    <w:rsid w:val="001410EF"/>
    <w:rsid w:val="001425CA"/>
    <w:rsid w:val="001428DF"/>
    <w:rsid w:val="00144FA3"/>
    <w:rsid w:val="00147A8F"/>
    <w:rsid w:val="001514FC"/>
    <w:rsid w:val="00151941"/>
    <w:rsid w:val="00154BE2"/>
    <w:rsid w:val="001575E1"/>
    <w:rsid w:val="0015779B"/>
    <w:rsid w:val="0016167A"/>
    <w:rsid w:val="00162AC3"/>
    <w:rsid w:val="001630B3"/>
    <w:rsid w:val="001645BC"/>
    <w:rsid w:val="00164DD5"/>
    <w:rsid w:val="00167449"/>
    <w:rsid w:val="00171F37"/>
    <w:rsid w:val="001725A6"/>
    <w:rsid w:val="00172B85"/>
    <w:rsid w:val="00181F8B"/>
    <w:rsid w:val="00182BA0"/>
    <w:rsid w:val="00182D85"/>
    <w:rsid w:val="00184243"/>
    <w:rsid w:val="00186369"/>
    <w:rsid w:val="001865CD"/>
    <w:rsid w:val="001903BC"/>
    <w:rsid w:val="00191D70"/>
    <w:rsid w:val="00192783"/>
    <w:rsid w:val="00192CAA"/>
    <w:rsid w:val="00193002"/>
    <w:rsid w:val="00193AF2"/>
    <w:rsid w:val="00194548"/>
    <w:rsid w:val="00194CFA"/>
    <w:rsid w:val="00195624"/>
    <w:rsid w:val="001963F0"/>
    <w:rsid w:val="001A122B"/>
    <w:rsid w:val="001A18D9"/>
    <w:rsid w:val="001A5035"/>
    <w:rsid w:val="001A5ACE"/>
    <w:rsid w:val="001A6D4F"/>
    <w:rsid w:val="001A7945"/>
    <w:rsid w:val="001A7E89"/>
    <w:rsid w:val="001B2C95"/>
    <w:rsid w:val="001B2D7B"/>
    <w:rsid w:val="001B3E86"/>
    <w:rsid w:val="001B48FA"/>
    <w:rsid w:val="001B4968"/>
    <w:rsid w:val="001B51D3"/>
    <w:rsid w:val="001B56D7"/>
    <w:rsid w:val="001B71F5"/>
    <w:rsid w:val="001B73DE"/>
    <w:rsid w:val="001C0EAA"/>
    <w:rsid w:val="001C1302"/>
    <w:rsid w:val="001C2974"/>
    <w:rsid w:val="001C30C5"/>
    <w:rsid w:val="001C5530"/>
    <w:rsid w:val="001C61A8"/>
    <w:rsid w:val="001C665B"/>
    <w:rsid w:val="001C6C3D"/>
    <w:rsid w:val="001C767E"/>
    <w:rsid w:val="001C7BE9"/>
    <w:rsid w:val="001D0037"/>
    <w:rsid w:val="001D05FA"/>
    <w:rsid w:val="001D080F"/>
    <w:rsid w:val="001D14B2"/>
    <w:rsid w:val="001D1B4B"/>
    <w:rsid w:val="001D2352"/>
    <w:rsid w:val="001D309D"/>
    <w:rsid w:val="001D35CE"/>
    <w:rsid w:val="001D4077"/>
    <w:rsid w:val="001D5327"/>
    <w:rsid w:val="001D7492"/>
    <w:rsid w:val="001E0A71"/>
    <w:rsid w:val="001E18AB"/>
    <w:rsid w:val="001E1FE6"/>
    <w:rsid w:val="001E2FF8"/>
    <w:rsid w:val="001E49DF"/>
    <w:rsid w:val="001E6DCC"/>
    <w:rsid w:val="001E7327"/>
    <w:rsid w:val="001F2849"/>
    <w:rsid w:val="001F345C"/>
    <w:rsid w:val="001F5F75"/>
    <w:rsid w:val="001F6693"/>
    <w:rsid w:val="001F6B79"/>
    <w:rsid w:val="00202392"/>
    <w:rsid w:val="00202EF8"/>
    <w:rsid w:val="00203F85"/>
    <w:rsid w:val="00204145"/>
    <w:rsid w:val="002042F4"/>
    <w:rsid w:val="0020476B"/>
    <w:rsid w:val="00205F5C"/>
    <w:rsid w:val="00207B52"/>
    <w:rsid w:val="00211EAE"/>
    <w:rsid w:val="00221E1C"/>
    <w:rsid w:val="00222FD6"/>
    <w:rsid w:val="002256E4"/>
    <w:rsid w:val="00226D50"/>
    <w:rsid w:val="00227ABC"/>
    <w:rsid w:val="00230843"/>
    <w:rsid w:val="002321E2"/>
    <w:rsid w:val="00232A28"/>
    <w:rsid w:val="00233F02"/>
    <w:rsid w:val="00233F85"/>
    <w:rsid w:val="002343C5"/>
    <w:rsid w:val="00235746"/>
    <w:rsid w:val="0023698D"/>
    <w:rsid w:val="00236FFB"/>
    <w:rsid w:val="00241BA4"/>
    <w:rsid w:val="00242F96"/>
    <w:rsid w:val="00244045"/>
    <w:rsid w:val="00245D1E"/>
    <w:rsid w:val="00246C46"/>
    <w:rsid w:val="00246D58"/>
    <w:rsid w:val="0025032F"/>
    <w:rsid w:val="00254833"/>
    <w:rsid w:val="00256BF6"/>
    <w:rsid w:val="00256E4E"/>
    <w:rsid w:val="00260D3A"/>
    <w:rsid w:val="00260E11"/>
    <w:rsid w:val="002617A4"/>
    <w:rsid w:val="00261FED"/>
    <w:rsid w:val="00264193"/>
    <w:rsid w:val="00270382"/>
    <w:rsid w:val="00271014"/>
    <w:rsid w:val="00271153"/>
    <w:rsid w:val="00271C61"/>
    <w:rsid w:val="00272A27"/>
    <w:rsid w:val="002740A7"/>
    <w:rsid w:val="0028050A"/>
    <w:rsid w:val="002821F7"/>
    <w:rsid w:val="002840FD"/>
    <w:rsid w:val="00284F68"/>
    <w:rsid w:val="0028512B"/>
    <w:rsid w:val="00287CED"/>
    <w:rsid w:val="00287DEB"/>
    <w:rsid w:val="002902B8"/>
    <w:rsid w:val="002904E1"/>
    <w:rsid w:val="00290995"/>
    <w:rsid w:val="0029132D"/>
    <w:rsid w:val="0029226A"/>
    <w:rsid w:val="00293C2A"/>
    <w:rsid w:val="002942D2"/>
    <w:rsid w:val="002977D6"/>
    <w:rsid w:val="002A09B1"/>
    <w:rsid w:val="002A1A36"/>
    <w:rsid w:val="002A4CFC"/>
    <w:rsid w:val="002A7045"/>
    <w:rsid w:val="002B123D"/>
    <w:rsid w:val="002B1DFF"/>
    <w:rsid w:val="002B358F"/>
    <w:rsid w:val="002B38B4"/>
    <w:rsid w:val="002B406B"/>
    <w:rsid w:val="002B4B3D"/>
    <w:rsid w:val="002B5036"/>
    <w:rsid w:val="002B7E41"/>
    <w:rsid w:val="002C0C4B"/>
    <w:rsid w:val="002C0D40"/>
    <w:rsid w:val="002C2C3C"/>
    <w:rsid w:val="002C34C2"/>
    <w:rsid w:val="002C361D"/>
    <w:rsid w:val="002C36D1"/>
    <w:rsid w:val="002C45FA"/>
    <w:rsid w:val="002D0465"/>
    <w:rsid w:val="002D1358"/>
    <w:rsid w:val="002D1955"/>
    <w:rsid w:val="002D6CE6"/>
    <w:rsid w:val="002E0CBF"/>
    <w:rsid w:val="002E27BA"/>
    <w:rsid w:val="002E33B7"/>
    <w:rsid w:val="002E34DD"/>
    <w:rsid w:val="002E3C3C"/>
    <w:rsid w:val="002E65BC"/>
    <w:rsid w:val="002F0D31"/>
    <w:rsid w:val="002F0F4A"/>
    <w:rsid w:val="002F0FB4"/>
    <w:rsid w:val="002F0FCF"/>
    <w:rsid w:val="002F114F"/>
    <w:rsid w:val="002F20E2"/>
    <w:rsid w:val="002F37F7"/>
    <w:rsid w:val="002F3F45"/>
    <w:rsid w:val="002F6F5B"/>
    <w:rsid w:val="00300031"/>
    <w:rsid w:val="003006E8"/>
    <w:rsid w:val="003020A8"/>
    <w:rsid w:val="00303F19"/>
    <w:rsid w:val="00305447"/>
    <w:rsid w:val="003063EE"/>
    <w:rsid w:val="00306B64"/>
    <w:rsid w:val="00310E23"/>
    <w:rsid w:val="0032050D"/>
    <w:rsid w:val="00320BCF"/>
    <w:rsid w:val="00320C30"/>
    <w:rsid w:val="0032155E"/>
    <w:rsid w:val="003221D8"/>
    <w:rsid w:val="00325539"/>
    <w:rsid w:val="0033270E"/>
    <w:rsid w:val="003328DB"/>
    <w:rsid w:val="003333F4"/>
    <w:rsid w:val="0033373C"/>
    <w:rsid w:val="00334A10"/>
    <w:rsid w:val="00336879"/>
    <w:rsid w:val="00337228"/>
    <w:rsid w:val="00337585"/>
    <w:rsid w:val="00341326"/>
    <w:rsid w:val="0034213D"/>
    <w:rsid w:val="0034503B"/>
    <w:rsid w:val="003464D9"/>
    <w:rsid w:val="003472E6"/>
    <w:rsid w:val="00347F0F"/>
    <w:rsid w:val="00350276"/>
    <w:rsid w:val="00350C73"/>
    <w:rsid w:val="0035117C"/>
    <w:rsid w:val="003527DA"/>
    <w:rsid w:val="00353B54"/>
    <w:rsid w:val="00355B6A"/>
    <w:rsid w:val="0036152F"/>
    <w:rsid w:val="00361FE9"/>
    <w:rsid w:val="00364892"/>
    <w:rsid w:val="00366BC2"/>
    <w:rsid w:val="0036784C"/>
    <w:rsid w:val="00370706"/>
    <w:rsid w:val="00370D89"/>
    <w:rsid w:val="00377377"/>
    <w:rsid w:val="00380818"/>
    <w:rsid w:val="00381366"/>
    <w:rsid w:val="00382562"/>
    <w:rsid w:val="003828A9"/>
    <w:rsid w:val="003837D5"/>
    <w:rsid w:val="00383B9A"/>
    <w:rsid w:val="00390A39"/>
    <w:rsid w:val="00392B1A"/>
    <w:rsid w:val="00393FE8"/>
    <w:rsid w:val="00395BD3"/>
    <w:rsid w:val="003A78F8"/>
    <w:rsid w:val="003B087C"/>
    <w:rsid w:val="003B25FE"/>
    <w:rsid w:val="003B29D2"/>
    <w:rsid w:val="003B6508"/>
    <w:rsid w:val="003B6DB1"/>
    <w:rsid w:val="003B711E"/>
    <w:rsid w:val="003B7551"/>
    <w:rsid w:val="003C014F"/>
    <w:rsid w:val="003C0DC0"/>
    <w:rsid w:val="003C2BF8"/>
    <w:rsid w:val="003C3535"/>
    <w:rsid w:val="003C606D"/>
    <w:rsid w:val="003D1C2D"/>
    <w:rsid w:val="003D3A0B"/>
    <w:rsid w:val="003D488C"/>
    <w:rsid w:val="003D4D94"/>
    <w:rsid w:val="003D5CD1"/>
    <w:rsid w:val="003D61BC"/>
    <w:rsid w:val="003D64D5"/>
    <w:rsid w:val="003D7830"/>
    <w:rsid w:val="003D78CC"/>
    <w:rsid w:val="003E1215"/>
    <w:rsid w:val="003E3328"/>
    <w:rsid w:val="003E39CF"/>
    <w:rsid w:val="003E5AEC"/>
    <w:rsid w:val="003F0F5D"/>
    <w:rsid w:val="003F2C01"/>
    <w:rsid w:val="003F2F4E"/>
    <w:rsid w:val="003F3AFA"/>
    <w:rsid w:val="003F5AD4"/>
    <w:rsid w:val="003F6AB8"/>
    <w:rsid w:val="003F79C9"/>
    <w:rsid w:val="00400CE2"/>
    <w:rsid w:val="00405118"/>
    <w:rsid w:val="00407140"/>
    <w:rsid w:val="00411C1F"/>
    <w:rsid w:val="00411E6B"/>
    <w:rsid w:val="00411F45"/>
    <w:rsid w:val="0041496B"/>
    <w:rsid w:val="00414E60"/>
    <w:rsid w:val="00415C44"/>
    <w:rsid w:val="00415FF4"/>
    <w:rsid w:val="00416F25"/>
    <w:rsid w:val="004213E5"/>
    <w:rsid w:val="00421473"/>
    <w:rsid w:val="00421ECC"/>
    <w:rsid w:val="00426D83"/>
    <w:rsid w:val="0042784D"/>
    <w:rsid w:val="00427E2B"/>
    <w:rsid w:val="00430021"/>
    <w:rsid w:val="00430A11"/>
    <w:rsid w:val="00433307"/>
    <w:rsid w:val="00436062"/>
    <w:rsid w:val="00436604"/>
    <w:rsid w:val="00436F8F"/>
    <w:rsid w:val="004376D9"/>
    <w:rsid w:val="0044149D"/>
    <w:rsid w:val="00441CF1"/>
    <w:rsid w:val="00442513"/>
    <w:rsid w:val="004437D3"/>
    <w:rsid w:val="00444597"/>
    <w:rsid w:val="00444B0F"/>
    <w:rsid w:val="00450AC5"/>
    <w:rsid w:val="00452005"/>
    <w:rsid w:val="00454FE3"/>
    <w:rsid w:val="004604F1"/>
    <w:rsid w:val="00461B6D"/>
    <w:rsid w:val="00462E26"/>
    <w:rsid w:val="00470B3D"/>
    <w:rsid w:val="0047175E"/>
    <w:rsid w:val="00472628"/>
    <w:rsid w:val="004726E1"/>
    <w:rsid w:val="00475920"/>
    <w:rsid w:val="004819A2"/>
    <w:rsid w:val="00485A2C"/>
    <w:rsid w:val="00486B32"/>
    <w:rsid w:val="00487D0E"/>
    <w:rsid w:val="004948B4"/>
    <w:rsid w:val="00495971"/>
    <w:rsid w:val="00495B07"/>
    <w:rsid w:val="00497A9D"/>
    <w:rsid w:val="004A3630"/>
    <w:rsid w:val="004A402D"/>
    <w:rsid w:val="004A428A"/>
    <w:rsid w:val="004B53D7"/>
    <w:rsid w:val="004B6864"/>
    <w:rsid w:val="004B7699"/>
    <w:rsid w:val="004C0491"/>
    <w:rsid w:val="004C05AE"/>
    <w:rsid w:val="004C191E"/>
    <w:rsid w:val="004C525A"/>
    <w:rsid w:val="004C556B"/>
    <w:rsid w:val="004C681C"/>
    <w:rsid w:val="004C702F"/>
    <w:rsid w:val="004D0582"/>
    <w:rsid w:val="004D16EC"/>
    <w:rsid w:val="004D38FE"/>
    <w:rsid w:val="004D5038"/>
    <w:rsid w:val="004D72A9"/>
    <w:rsid w:val="004D7F9E"/>
    <w:rsid w:val="004E0172"/>
    <w:rsid w:val="004E2CC2"/>
    <w:rsid w:val="004E65C5"/>
    <w:rsid w:val="004F1220"/>
    <w:rsid w:val="004F1368"/>
    <w:rsid w:val="004F524F"/>
    <w:rsid w:val="004F738E"/>
    <w:rsid w:val="004F7537"/>
    <w:rsid w:val="004F7577"/>
    <w:rsid w:val="004F7DA3"/>
    <w:rsid w:val="00501852"/>
    <w:rsid w:val="005021B3"/>
    <w:rsid w:val="005050F5"/>
    <w:rsid w:val="00517239"/>
    <w:rsid w:val="00517AFB"/>
    <w:rsid w:val="00520102"/>
    <w:rsid w:val="00521B0A"/>
    <w:rsid w:val="00521D2B"/>
    <w:rsid w:val="0052214F"/>
    <w:rsid w:val="005275A0"/>
    <w:rsid w:val="00527C61"/>
    <w:rsid w:val="005307CF"/>
    <w:rsid w:val="0053186C"/>
    <w:rsid w:val="005327CD"/>
    <w:rsid w:val="00533702"/>
    <w:rsid w:val="00535B8D"/>
    <w:rsid w:val="00535EDB"/>
    <w:rsid w:val="0053647C"/>
    <w:rsid w:val="00536857"/>
    <w:rsid w:val="00537558"/>
    <w:rsid w:val="00537882"/>
    <w:rsid w:val="00537C9F"/>
    <w:rsid w:val="005401A8"/>
    <w:rsid w:val="00543D9E"/>
    <w:rsid w:val="00545159"/>
    <w:rsid w:val="00545B4F"/>
    <w:rsid w:val="005464E0"/>
    <w:rsid w:val="00546EAE"/>
    <w:rsid w:val="005516A8"/>
    <w:rsid w:val="00551CDD"/>
    <w:rsid w:val="00552B95"/>
    <w:rsid w:val="00554E31"/>
    <w:rsid w:val="00555547"/>
    <w:rsid w:val="005605F8"/>
    <w:rsid w:val="00561A5C"/>
    <w:rsid w:val="00561E20"/>
    <w:rsid w:val="00563429"/>
    <w:rsid w:val="005640A7"/>
    <w:rsid w:val="005651FA"/>
    <w:rsid w:val="005667F6"/>
    <w:rsid w:val="00566F91"/>
    <w:rsid w:val="00567E4F"/>
    <w:rsid w:val="0057148A"/>
    <w:rsid w:val="00572FF8"/>
    <w:rsid w:val="005733EB"/>
    <w:rsid w:val="00573EDA"/>
    <w:rsid w:val="00575330"/>
    <w:rsid w:val="005753B2"/>
    <w:rsid w:val="0058161A"/>
    <w:rsid w:val="00582F49"/>
    <w:rsid w:val="00584BA7"/>
    <w:rsid w:val="00584C90"/>
    <w:rsid w:val="00586583"/>
    <w:rsid w:val="005914F4"/>
    <w:rsid w:val="0059226F"/>
    <w:rsid w:val="005930F0"/>
    <w:rsid w:val="00593366"/>
    <w:rsid w:val="00594120"/>
    <w:rsid w:val="00595F55"/>
    <w:rsid w:val="005962B5"/>
    <w:rsid w:val="00597434"/>
    <w:rsid w:val="005978C8"/>
    <w:rsid w:val="005A2297"/>
    <w:rsid w:val="005A700B"/>
    <w:rsid w:val="005B021D"/>
    <w:rsid w:val="005B046F"/>
    <w:rsid w:val="005B0555"/>
    <w:rsid w:val="005B201F"/>
    <w:rsid w:val="005B3624"/>
    <w:rsid w:val="005B7B05"/>
    <w:rsid w:val="005C1A4D"/>
    <w:rsid w:val="005C3AF6"/>
    <w:rsid w:val="005C51E6"/>
    <w:rsid w:val="005C6587"/>
    <w:rsid w:val="005C7534"/>
    <w:rsid w:val="005D0A63"/>
    <w:rsid w:val="005D143A"/>
    <w:rsid w:val="005D3472"/>
    <w:rsid w:val="005D5916"/>
    <w:rsid w:val="005D6E79"/>
    <w:rsid w:val="005E1535"/>
    <w:rsid w:val="005E1661"/>
    <w:rsid w:val="005E4467"/>
    <w:rsid w:val="005E5D36"/>
    <w:rsid w:val="005E6FAA"/>
    <w:rsid w:val="005F2DC4"/>
    <w:rsid w:val="005F34BB"/>
    <w:rsid w:val="005F4525"/>
    <w:rsid w:val="005F7FB3"/>
    <w:rsid w:val="006015EF"/>
    <w:rsid w:val="006045BE"/>
    <w:rsid w:val="0060593C"/>
    <w:rsid w:val="00607946"/>
    <w:rsid w:val="00610049"/>
    <w:rsid w:val="00612A40"/>
    <w:rsid w:val="006137F9"/>
    <w:rsid w:val="0061572B"/>
    <w:rsid w:val="00616212"/>
    <w:rsid w:val="00616DCF"/>
    <w:rsid w:val="00617E9D"/>
    <w:rsid w:val="0062056B"/>
    <w:rsid w:val="00620BF6"/>
    <w:rsid w:val="006241E6"/>
    <w:rsid w:val="006263A2"/>
    <w:rsid w:val="0063130E"/>
    <w:rsid w:val="00631CDB"/>
    <w:rsid w:val="006335B9"/>
    <w:rsid w:val="006341CD"/>
    <w:rsid w:val="00641A79"/>
    <w:rsid w:val="00641E98"/>
    <w:rsid w:val="006420E3"/>
    <w:rsid w:val="0064413D"/>
    <w:rsid w:val="00645120"/>
    <w:rsid w:val="006453C3"/>
    <w:rsid w:val="00645506"/>
    <w:rsid w:val="00646469"/>
    <w:rsid w:val="0064677D"/>
    <w:rsid w:val="00652CBF"/>
    <w:rsid w:val="006531E7"/>
    <w:rsid w:val="00653460"/>
    <w:rsid w:val="006539FD"/>
    <w:rsid w:val="0065671D"/>
    <w:rsid w:val="006568C5"/>
    <w:rsid w:val="00656E5D"/>
    <w:rsid w:val="0065759D"/>
    <w:rsid w:val="00657A3D"/>
    <w:rsid w:val="0066015B"/>
    <w:rsid w:val="00660B25"/>
    <w:rsid w:val="00663B9D"/>
    <w:rsid w:val="00665C31"/>
    <w:rsid w:val="00666426"/>
    <w:rsid w:val="00667027"/>
    <w:rsid w:val="00667A9E"/>
    <w:rsid w:val="00671062"/>
    <w:rsid w:val="006721C5"/>
    <w:rsid w:val="006735FA"/>
    <w:rsid w:val="00675A18"/>
    <w:rsid w:val="00676D8D"/>
    <w:rsid w:val="0068099B"/>
    <w:rsid w:val="006812FD"/>
    <w:rsid w:val="00682962"/>
    <w:rsid w:val="006877FC"/>
    <w:rsid w:val="0069003E"/>
    <w:rsid w:val="00691AC1"/>
    <w:rsid w:val="00693068"/>
    <w:rsid w:val="0069373C"/>
    <w:rsid w:val="00693BEA"/>
    <w:rsid w:val="00693C65"/>
    <w:rsid w:val="006970EA"/>
    <w:rsid w:val="006970FF"/>
    <w:rsid w:val="00697822"/>
    <w:rsid w:val="006A02A4"/>
    <w:rsid w:val="006A2A55"/>
    <w:rsid w:val="006A46F0"/>
    <w:rsid w:val="006A61C3"/>
    <w:rsid w:val="006A6A69"/>
    <w:rsid w:val="006B2340"/>
    <w:rsid w:val="006B3049"/>
    <w:rsid w:val="006B5535"/>
    <w:rsid w:val="006B567D"/>
    <w:rsid w:val="006B6441"/>
    <w:rsid w:val="006B7AE7"/>
    <w:rsid w:val="006C1C21"/>
    <w:rsid w:val="006C1C6F"/>
    <w:rsid w:val="006C29A7"/>
    <w:rsid w:val="006C3656"/>
    <w:rsid w:val="006C3B61"/>
    <w:rsid w:val="006C571B"/>
    <w:rsid w:val="006C695E"/>
    <w:rsid w:val="006C7D7F"/>
    <w:rsid w:val="006D0131"/>
    <w:rsid w:val="006D0F0C"/>
    <w:rsid w:val="006D1236"/>
    <w:rsid w:val="006D16F8"/>
    <w:rsid w:val="006D356B"/>
    <w:rsid w:val="006D5405"/>
    <w:rsid w:val="006D7D8A"/>
    <w:rsid w:val="006E0F3E"/>
    <w:rsid w:val="006E1A23"/>
    <w:rsid w:val="006E62F9"/>
    <w:rsid w:val="006E7A9A"/>
    <w:rsid w:val="006F0DE1"/>
    <w:rsid w:val="006F4CD4"/>
    <w:rsid w:val="00706E01"/>
    <w:rsid w:val="00706E39"/>
    <w:rsid w:val="00707E39"/>
    <w:rsid w:val="0071399A"/>
    <w:rsid w:val="007141AD"/>
    <w:rsid w:val="0071719B"/>
    <w:rsid w:val="00717A6D"/>
    <w:rsid w:val="007211E0"/>
    <w:rsid w:val="00722BA9"/>
    <w:rsid w:val="00725802"/>
    <w:rsid w:val="00725974"/>
    <w:rsid w:val="007259B7"/>
    <w:rsid w:val="00726C20"/>
    <w:rsid w:val="00726C47"/>
    <w:rsid w:val="00726C70"/>
    <w:rsid w:val="00727B05"/>
    <w:rsid w:val="00730E74"/>
    <w:rsid w:val="00732BCB"/>
    <w:rsid w:val="00735687"/>
    <w:rsid w:val="00737102"/>
    <w:rsid w:val="0073744D"/>
    <w:rsid w:val="00741185"/>
    <w:rsid w:val="00744F15"/>
    <w:rsid w:val="00746C09"/>
    <w:rsid w:val="00750EF7"/>
    <w:rsid w:val="00751E7A"/>
    <w:rsid w:val="00752568"/>
    <w:rsid w:val="00753662"/>
    <w:rsid w:val="00753CEA"/>
    <w:rsid w:val="00756710"/>
    <w:rsid w:val="00761338"/>
    <w:rsid w:val="007613C0"/>
    <w:rsid w:val="007636F2"/>
    <w:rsid w:val="007657F4"/>
    <w:rsid w:val="00765AF0"/>
    <w:rsid w:val="00765FDB"/>
    <w:rsid w:val="007700BA"/>
    <w:rsid w:val="007701A7"/>
    <w:rsid w:val="00771880"/>
    <w:rsid w:val="007718AF"/>
    <w:rsid w:val="007723F6"/>
    <w:rsid w:val="007737B9"/>
    <w:rsid w:val="00774A21"/>
    <w:rsid w:val="007758F5"/>
    <w:rsid w:val="00775AA4"/>
    <w:rsid w:val="00776401"/>
    <w:rsid w:val="00776C7F"/>
    <w:rsid w:val="00777546"/>
    <w:rsid w:val="00780812"/>
    <w:rsid w:val="00783D79"/>
    <w:rsid w:val="00783F86"/>
    <w:rsid w:val="0078480B"/>
    <w:rsid w:val="00784CF1"/>
    <w:rsid w:val="00784D93"/>
    <w:rsid w:val="00785CCE"/>
    <w:rsid w:val="00787C84"/>
    <w:rsid w:val="00787E3C"/>
    <w:rsid w:val="00790499"/>
    <w:rsid w:val="00791D8B"/>
    <w:rsid w:val="00791FD0"/>
    <w:rsid w:val="00792321"/>
    <w:rsid w:val="007926FB"/>
    <w:rsid w:val="00793FBD"/>
    <w:rsid w:val="00794936"/>
    <w:rsid w:val="00796071"/>
    <w:rsid w:val="007A10F4"/>
    <w:rsid w:val="007A1206"/>
    <w:rsid w:val="007A18F5"/>
    <w:rsid w:val="007A4990"/>
    <w:rsid w:val="007A6357"/>
    <w:rsid w:val="007C0530"/>
    <w:rsid w:val="007C08F7"/>
    <w:rsid w:val="007C222C"/>
    <w:rsid w:val="007C26CA"/>
    <w:rsid w:val="007C5DA7"/>
    <w:rsid w:val="007C6603"/>
    <w:rsid w:val="007C6F29"/>
    <w:rsid w:val="007D2B7D"/>
    <w:rsid w:val="007D372B"/>
    <w:rsid w:val="007D3FBE"/>
    <w:rsid w:val="007D6463"/>
    <w:rsid w:val="007D7B99"/>
    <w:rsid w:val="007E3BC3"/>
    <w:rsid w:val="007E3D4F"/>
    <w:rsid w:val="007E43C6"/>
    <w:rsid w:val="007E6AD3"/>
    <w:rsid w:val="007E6C83"/>
    <w:rsid w:val="007F0C76"/>
    <w:rsid w:val="007F4778"/>
    <w:rsid w:val="007F48BD"/>
    <w:rsid w:val="007F5345"/>
    <w:rsid w:val="007F5897"/>
    <w:rsid w:val="007F6FB4"/>
    <w:rsid w:val="007F7D0B"/>
    <w:rsid w:val="007F7D78"/>
    <w:rsid w:val="00802592"/>
    <w:rsid w:val="00802DAE"/>
    <w:rsid w:val="008035AB"/>
    <w:rsid w:val="00805A28"/>
    <w:rsid w:val="00806FA8"/>
    <w:rsid w:val="00817AEA"/>
    <w:rsid w:val="008208DA"/>
    <w:rsid w:val="00820B54"/>
    <w:rsid w:val="0082375D"/>
    <w:rsid w:val="008246F3"/>
    <w:rsid w:val="0082500E"/>
    <w:rsid w:val="00825A00"/>
    <w:rsid w:val="008262F6"/>
    <w:rsid w:val="00830AE5"/>
    <w:rsid w:val="00830C0C"/>
    <w:rsid w:val="00833246"/>
    <w:rsid w:val="00835C34"/>
    <w:rsid w:val="00836F10"/>
    <w:rsid w:val="008372F8"/>
    <w:rsid w:val="00837599"/>
    <w:rsid w:val="008414EB"/>
    <w:rsid w:val="00843232"/>
    <w:rsid w:val="0084599D"/>
    <w:rsid w:val="00852461"/>
    <w:rsid w:val="0085366E"/>
    <w:rsid w:val="00855016"/>
    <w:rsid w:val="008578F6"/>
    <w:rsid w:val="00860826"/>
    <w:rsid w:val="00862590"/>
    <w:rsid w:val="00864C7D"/>
    <w:rsid w:val="00864FA7"/>
    <w:rsid w:val="00867EF3"/>
    <w:rsid w:val="008705EA"/>
    <w:rsid w:val="00871CF5"/>
    <w:rsid w:val="00871D18"/>
    <w:rsid w:val="0087371E"/>
    <w:rsid w:val="00875FF4"/>
    <w:rsid w:val="00882F20"/>
    <w:rsid w:val="00883E58"/>
    <w:rsid w:val="008858E0"/>
    <w:rsid w:val="00891009"/>
    <w:rsid w:val="0089375D"/>
    <w:rsid w:val="008942E1"/>
    <w:rsid w:val="00894BFC"/>
    <w:rsid w:val="00895C23"/>
    <w:rsid w:val="008A2A79"/>
    <w:rsid w:val="008A4884"/>
    <w:rsid w:val="008A5F11"/>
    <w:rsid w:val="008A6FEF"/>
    <w:rsid w:val="008B015A"/>
    <w:rsid w:val="008B10CE"/>
    <w:rsid w:val="008B1819"/>
    <w:rsid w:val="008B3034"/>
    <w:rsid w:val="008B5252"/>
    <w:rsid w:val="008B60F7"/>
    <w:rsid w:val="008C1D20"/>
    <w:rsid w:val="008C3000"/>
    <w:rsid w:val="008C323A"/>
    <w:rsid w:val="008C5264"/>
    <w:rsid w:val="008C581E"/>
    <w:rsid w:val="008C5846"/>
    <w:rsid w:val="008C5E08"/>
    <w:rsid w:val="008C680B"/>
    <w:rsid w:val="008D1122"/>
    <w:rsid w:val="008D1CD8"/>
    <w:rsid w:val="008D38DC"/>
    <w:rsid w:val="008E2875"/>
    <w:rsid w:val="008E4358"/>
    <w:rsid w:val="008E4C40"/>
    <w:rsid w:val="008E5F4A"/>
    <w:rsid w:val="008E634C"/>
    <w:rsid w:val="008E78EE"/>
    <w:rsid w:val="008F074B"/>
    <w:rsid w:val="008F09D8"/>
    <w:rsid w:val="008F1F31"/>
    <w:rsid w:val="008F1FB7"/>
    <w:rsid w:val="008F45B5"/>
    <w:rsid w:val="008F625D"/>
    <w:rsid w:val="008F6714"/>
    <w:rsid w:val="008F6CE3"/>
    <w:rsid w:val="00901194"/>
    <w:rsid w:val="009025AB"/>
    <w:rsid w:val="00902B74"/>
    <w:rsid w:val="0090313A"/>
    <w:rsid w:val="009034AD"/>
    <w:rsid w:val="0090675E"/>
    <w:rsid w:val="009103B0"/>
    <w:rsid w:val="00913F80"/>
    <w:rsid w:val="009174C9"/>
    <w:rsid w:val="00921CBB"/>
    <w:rsid w:val="00923D80"/>
    <w:rsid w:val="00930F67"/>
    <w:rsid w:val="009318C3"/>
    <w:rsid w:val="009348A8"/>
    <w:rsid w:val="00934C7B"/>
    <w:rsid w:val="009408B7"/>
    <w:rsid w:val="00941C50"/>
    <w:rsid w:val="00943419"/>
    <w:rsid w:val="00944450"/>
    <w:rsid w:val="009445A1"/>
    <w:rsid w:val="00944F65"/>
    <w:rsid w:val="0094512C"/>
    <w:rsid w:val="00945AB6"/>
    <w:rsid w:val="009509C3"/>
    <w:rsid w:val="00960BE6"/>
    <w:rsid w:val="00965049"/>
    <w:rsid w:val="00966E1C"/>
    <w:rsid w:val="00967F55"/>
    <w:rsid w:val="009711F2"/>
    <w:rsid w:val="00974C48"/>
    <w:rsid w:val="009760D3"/>
    <w:rsid w:val="00977106"/>
    <w:rsid w:val="00981606"/>
    <w:rsid w:val="00981DBB"/>
    <w:rsid w:val="00982C34"/>
    <w:rsid w:val="00982F18"/>
    <w:rsid w:val="0098330B"/>
    <w:rsid w:val="0098418B"/>
    <w:rsid w:val="00985FC6"/>
    <w:rsid w:val="00990FB3"/>
    <w:rsid w:val="00992C67"/>
    <w:rsid w:val="00993128"/>
    <w:rsid w:val="00993FAA"/>
    <w:rsid w:val="009951D1"/>
    <w:rsid w:val="00996646"/>
    <w:rsid w:val="009A20B3"/>
    <w:rsid w:val="009A21F7"/>
    <w:rsid w:val="009A2B3D"/>
    <w:rsid w:val="009A3734"/>
    <w:rsid w:val="009A50B3"/>
    <w:rsid w:val="009A5173"/>
    <w:rsid w:val="009A6649"/>
    <w:rsid w:val="009B0A75"/>
    <w:rsid w:val="009B438E"/>
    <w:rsid w:val="009B4E8E"/>
    <w:rsid w:val="009C2409"/>
    <w:rsid w:val="009D1270"/>
    <w:rsid w:val="009D241A"/>
    <w:rsid w:val="009D2B3C"/>
    <w:rsid w:val="009D3047"/>
    <w:rsid w:val="009D760B"/>
    <w:rsid w:val="009D7AA6"/>
    <w:rsid w:val="009E0BF4"/>
    <w:rsid w:val="009E1354"/>
    <w:rsid w:val="009E2B94"/>
    <w:rsid w:val="009E4C40"/>
    <w:rsid w:val="009E5F98"/>
    <w:rsid w:val="009E7707"/>
    <w:rsid w:val="009F0FC4"/>
    <w:rsid w:val="009F2069"/>
    <w:rsid w:val="009F399D"/>
    <w:rsid w:val="009F49BB"/>
    <w:rsid w:val="009F56D5"/>
    <w:rsid w:val="009F5E90"/>
    <w:rsid w:val="009F5F7A"/>
    <w:rsid w:val="009F6126"/>
    <w:rsid w:val="009F7495"/>
    <w:rsid w:val="00A0004C"/>
    <w:rsid w:val="00A00EDA"/>
    <w:rsid w:val="00A0129E"/>
    <w:rsid w:val="00A01787"/>
    <w:rsid w:val="00A0266F"/>
    <w:rsid w:val="00A03D8D"/>
    <w:rsid w:val="00A03F9B"/>
    <w:rsid w:val="00A04297"/>
    <w:rsid w:val="00A04452"/>
    <w:rsid w:val="00A06240"/>
    <w:rsid w:val="00A062BD"/>
    <w:rsid w:val="00A07567"/>
    <w:rsid w:val="00A07932"/>
    <w:rsid w:val="00A12021"/>
    <w:rsid w:val="00A13B0B"/>
    <w:rsid w:val="00A13F45"/>
    <w:rsid w:val="00A1400C"/>
    <w:rsid w:val="00A15278"/>
    <w:rsid w:val="00A224EC"/>
    <w:rsid w:val="00A22A79"/>
    <w:rsid w:val="00A23954"/>
    <w:rsid w:val="00A2424E"/>
    <w:rsid w:val="00A27719"/>
    <w:rsid w:val="00A333E2"/>
    <w:rsid w:val="00A33CA8"/>
    <w:rsid w:val="00A348C4"/>
    <w:rsid w:val="00A35621"/>
    <w:rsid w:val="00A36797"/>
    <w:rsid w:val="00A36E2C"/>
    <w:rsid w:val="00A37541"/>
    <w:rsid w:val="00A37E66"/>
    <w:rsid w:val="00A41A0F"/>
    <w:rsid w:val="00A42152"/>
    <w:rsid w:val="00A429B1"/>
    <w:rsid w:val="00A43205"/>
    <w:rsid w:val="00A445DD"/>
    <w:rsid w:val="00A454A4"/>
    <w:rsid w:val="00A509E5"/>
    <w:rsid w:val="00A50A35"/>
    <w:rsid w:val="00A51656"/>
    <w:rsid w:val="00A51F49"/>
    <w:rsid w:val="00A53511"/>
    <w:rsid w:val="00A53C45"/>
    <w:rsid w:val="00A5450A"/>
    <w:rsid w:val="00A55C0C"/>
    <w:rsid w:val="00A56356"/>
    <w:rsid w:val="00A60F09"/>
    <w:rsid w:val="00A64273"/>
    <w:rsid w:val="00A664E4"/>
    <w:rsid w:val="00A66FA8"/>
    <w:rsid w:val="00A67855"/>
    <w:rsid w:val="00A70930"/>
    <w:rsid w:val="00A714BF"/>
    <w:rsid w:val="00A72683"/>
    <w:rsid w:val="00A72DB0"/>
    <w:rsid w:val="00A739C4"/>
    <w:rsid w:val="00A83185"/>
    <w:rsid w:val="00A85E22"/>
    <w:rsid w:val="00A86B1B"/>
    <w:rsid w:val="00A94284"/>
    <w:rsid w:val="00A94F24"/>
    <w:rsid w:val="00A9661A"/>
    <w:rsid w:val="00A974AA"/>
    <w:rsid w:val="00AA0351"/>
    <w:rsid w:val="00AA36D6"/>
    <w:rsid w:val="00AA5656"/>
    <w:rsid w:val="00AB105B"/>
    <w:rsid w:val="00AB12D8"/>
    <w:rsid w:val="00AB14F5"/>
    <w:rsid w:val="00AB4BEE"/>
    <w:rsid w:val="00AB52D7"/>
    <w:rsid w:val="00AC1072"/>
    <w:rsid w:val="00AC2B3A"/>
    <w:rsid w:val="00AC32B3"/>
    <w:rsid w:val="00AC3992"/>
    <w:rsid w:val="00AC51CB"/>
    <w:rsid w:val="00AC6495"/>
    <w:rsid w:val="00AC68C4"/>
    <w:rsid w:val="00AC69CF"/>
    <w:rsid w:val="00AD2793"/>
    <w:rsid w:val="00AD33D2"/>
    <w:rsid w:val="00AD3DA4"/>
    <w:rsid w:val="00AD49F6"/>
    <w:rsid w:val="00AE43B7"/>
    <w:rsid w:val="00AE5E8D"/>
    <w:rsid w:val="00AF0938"/>
    <w:rsid w:val="00AF3662"/>
    <w:rsid w:val="00AF5F5D"/>
    <w:rsid w:val="00AF6519"/>
    <w:rsid w:val="00AF7760"/>
    <w:rsid w:val="00AF7912"/>
    <w:rsid w:val="00B01048"/>
    <w:rsid w:val="00B04FCA"/>
    <w:rsid w:val="00B066A5"/>
    <w:rsid w:val="00B06806"/>
    <w:rsid w:val="00B06F7E"/>
    <w:rsid w:val="00B07FC9"/>
    <w:rsid w:val="00B12831"/>
    <w:rsid w:val="00B1309F"/>
    <w:rsid w:val="00B1338E"/>
    <w:rsid w:val="00B137D9"/>
    <w:rsid w:val="00B14265"/>
    <w:rsid w:val="00B14C59"/>
    <w:rsid w:val="00B156E7"/>
    <w:rsid w:val="00B1637E"/>
    <w:rsid w:val="00B17507"/>
    <w:rsid w:val="00B17BC4"/>
    <w:rsid w:val="00B20201"/>
    <w:rsid w:val="00B214C6"/>
    <w:rsid w:val="00B2161E"/>
    <w:rsid w:val="00B21E44"/>
    <w:rsid w:val="00B23514"/>
    <w:rsid w:val="00B23811"/>
    <w:rsid w:val="00B25E6B"/>
    <w:rsid w:val="00B26409"/>
    <w:rsid w:val="00B26CC0"/>
    <w:rsid w:val="00B3075B"/>
    <w:rsid w:val="00B32C2D"/>
    <w:rsid w:val="00B33E7E"/>
    <w:rsid w:val="00B352AC"/>
    <w:rsid w:val="00B35A67"/>
    <w:rsid w:val="00B36601"/>
    <w:rsid w:val="00B36D3E"/>
    <w:rsid w:val="00B37DA1"/>
    <w:rsid w:val="00B4035A"/>
    <w:rsid w:val="00B41BEA"/>
    <w:rsid w:val="00B43B7A"/>
    <w:rsid w:val="00B44AE4"/>
    <w:rsid w:val="00B45457"/>
    <w:rsid w:val="00B469EE"/>
    <w:rsid w:val="00B47DE8"/>
    <w:rsid w:val="00B50CFC"/>
    <w:rsid w:val="00B51A54"/>
    <w:rsid w:val="00B524A9"/>
    <w:rsid w:val="00B53A35"/>
    <w:rsid w:val="00B56ADD"/>
    <w:rsid w:val="00B56C4F"/>
    <w:rsid w:val="00B5771A"/>
    <w:rsid w:val="00B57B8C"/>
    <w:rsid w:val="00B57D66"/>
    <w:rsid w:val="00B623F0"/>
    <w:rsid w:val="00B72CE5"/>
    <w:rsid w:val="00B739C1"/>
    <w:rsid w:val="00B75E76"/>
    <w:rsid w:val="00B77350"/>
    <w:rsid w:val="00B82B60"/>
    <w:rsid w:val="00B83786"/>
    <w:rsid w:val="00B84C4F"/>
    <w:rsid w:val="00B86029"/>
    <w:rsid w:val="00B865D0"/>
    <w:rsid w:val="00B86B71"/>
    <w:rsid w:val="00B87D86"/>
    <w:rsid w:val="00B911E7"/>
    <w:rsid w:val="00B9422C"/>
    <w:rsid w:val="00B94FF9"/>
    <w:rsid w:val="00B95074"/>
    <w:rsid w:val="00BA3AF8"/>
    <w:rsid w:val="00BA5524"/>
    <w:rsid w:val="00BB033E"/>
    <w:rsid w:val="00BB3242"/>
    <w:rsid w:val="00BB34C6"/>
    <w:rsid w:val="00BB46C9"/>
    <w:rsid w:val="00BB5E4C"/>
    <w:rsid w:val="00BB645E"/>
    <w:rsid w:val="00BB6DBE"/>
    <w:rsid w:val="00BB7023"/>
    <w:rsid w:val="00BB71DA"/>
    <w:rsid w:val="00BC05C9"/>
    <w:rsid w:val="00BC3D16"/>
    <w:rsid w:val="00BC4307"/>
    <w:rsid w:val="00BC456E"/>
    <w:rsid w:val="00BC45A6"/>
    <w:rsid w:val="00BC588B"/>
    <w:rsid w:val="00BC63E6"/>
    <w:rsid w:val="00BC7311"/>
    <w:rsid w:val="00BD1AE2"/>
    <w:rsid w:val="00BD3806"/>
    <w:rsid w:val="00BD5AC3"/>
    <w:rsid w:val="00BD65DA"/>
    <w:rsid w:val="00BD7E97"/>
    <w:rsid w:val="00BE1E68"/>
    <w:rsid w:val="00BE52CB"/>
    <w:rsid w:val="00BE6C58"/>
    <w:rsid w:val="00BF07C3"/>
    <w:rsid w:val="00BF19DC"/>
    <w:rsid w:val="00BF61A4"/>
    <w:rsid w:val="00BF678B"/>
    <w:rsid w:val="00BF6DCC"/>
    <w:rsid w:val="00C0189F"/>
    <w:rsid w:val="00C01BAD"/>
    <w:rsid w:val="00C02752"/>
    <w:rsid w:val="00C0316D"/>
    <w:rsid w:val="00C04ACE"/>
    <w:rsid w:val="00C04E7E"/>
    <w:rsid w:val="00C05836"/>
    <w:rsid w:val="00C07377"/>
    <w:rsid w:val="00C129E9"/>
    <w:rsid w:val="00C15078"/>
    <w:rsid w:val="00C17AD5"/>
    <w:rsid w:val="00C17F16"/>
    <w:rsid w:val="00C21D41"/>
    <w:rsid w:val="00C21F92"/>
    <w:rsid w:val="00C24223"/>
    <w:rsid w:val="00C2429C"/>
    <w:rsid w:val="00C24AA9"/>
    <w:rsid w:val="00C2580E"/>
    <w:rsid w:val="00C33960"/>
    <w:rsid w:val="00C3509D"/>
    <w:rsid w:val="00C36E10"/>
    <w:rsid w:val="00C3727A"/>
    <w:rsid w:val="00C40C1B"/>
    <w:rsid w:val="00C44133"/>
    <w:rsid w:val="00C46857"/>
    <w:rsid w:val="00C4779C"/>
    <w:rsid w:val="00C47E38"/>
    <w:rsid w:val="00C5067A"/>
    <w:rsid w:val="00C51574"/>
    <w:rsid w:val="00C52978"/>
    <w:rsid w:val="00C53E20"/>
    <w:rsid w:val="00C54D28"/>
    <w:rsid w:val="00C57DB2"/>
    <w:rsid w:val="00C62004"/>
    <w:rsid w:val="00C63C6B"/>
    <w:rsid w:val="00C64D55"/>
    <w:rsid w:val="00C70104"/>
    <w:rsid w:val="00C72259"/>
    <w:rsid w:val="00C830DF"/>
    <w:rsid w:val="00C87896"/>
    <w:rsid w:val="00C900E9"/>
    <w:rsid w:val="00C91289"/>
    <w:rsid w:val="00C92524"/>
    <w:rsid w:val="00C94F33"/>
    <w:rsid w:val="00C95658"/>
    <w:rsid w:val="00CA24F9"/>
    <w:rsid w:val="00CA4448"/>
    <w:rsid w:val="00CA6A56"/>
    <w:rsid w:val="00CA745C"/>
    <w:rsid w:val="00CB3ADF"/>
    <w:rsid w:val="00CB41E9"/>
    <w:rsid w:val="00CB4D28"/>
    <w:rsid w:val="00CC107D"/>
    <w:rsid w:val="00CC3F1D"/>
    <w:rsid w:val="00CC42FB"/>
    <w:rsid w:val="00CC586E"/>
    <w:rsid w:val="00CC59CF"/>
    <w:rsid w:val="00CC5E5B"/>
    <w:rsid w:val="00CC621D"/>
    <w:rsid w:val="00CC634C"/>
    <w:rsid w:val="00CD20CB"/>
    <w:rsid w:val="00CD2433"/>
    <w:rsid w:val="00CD5C58"/>
    <w:rsid w:val="00CD5E90"/>
    <w:rsid w:val="00CD663A"/>
    <w:rsid w:val="00CE03AD"/>
    <w:rsid w:val="00CE0E05"/>
    <w:rsid w:val="00CE1FBD"/>
    <w:rsid w:val="00CE2D28"/>
    <w:rsid w:val="00CE49B0"/>
    <w:rsid w:val="00CE5116"/>
    <w:rsid w:val="00CE6BD1"/>
    <w:rsid w:val="00CF2540"/>
    <w:rsid w:val="00CF5A6F"/>
    <w:rsid w:val="00CF6285"/>
    <w:rsid w:val="00CF7BEF"/>
    <w:rsid w:val="00CF7C7C"/>
    <w:rsid w:val="00D02061"/>
    <w:rsid w:val="00D02257"/>
    <w:rsid w:val="00D0482F"/>
    <w:rsid w:val="00D0548C"/>
    <w:rsid w:val="00D07E1F"/>
    <w:rsid w:val="00D12484"/>
    <w:rsid w:val="00D127EB"/>
    <w:rsid w:val="00D14DA0"/>
    <w:rsid w:val="00D168ED"/>
    <w:rsid w:val="00D203EE"/>
    <w:rsid w:val="00D20660"/>
    <w:rsid w:val="00D22273"/>
    <w:rsid w:val="00D239B6"/>
    <w:rsid w:val="00D24AD5"/>
    <w:rsid w:val="00D274AA"/>
    <w:rsid w:val="00D27E67"/>
    <w:rsid w:val="00D30AAD"/>
    <w:rsid w:val="00D31A62"/>
    <w:rsid w:val="00D32160"/>
    <w:rsid w:val="00D321DB"/>
    <w:rsid w:val="00D331E0"/>
    <w:rsid w:val="00D3371E"/>
    <w:rsid w:val="00D33B0B"/>
    <w:rsid w:val="00D365C2"/>
    <w:rsid w:val="00D414F4"/>
    <w:rsid w:val="00D43236"/>
    <w:rsid w:val="00D50C02"/>
    <w:rsid w:val="00D524A9"/>
    <w:rsid w:val="00D54387"/>
    <w:rsid w:val="00D57A26"/>
    <w:rsid w:val="00D648C2"/>
    <w:rsid w:val="00D64915"/>
    <w:rsid w:val="00D65037"/>
    <w:rsid w:val="00D6652C"/>
    <w:rsid w:val="00D67F95"/>
    <w:rsid w:val="00D7369C"/>
    <w:rsid w:val="00D7382A"/>
    <w:rsid w:val="00D76E60"/>
    <w:rsid w:val="00D8073B"/>
    <w:rsid w:val="00D81B2C"/>
    <w:rsid w:val="00D86304"/>
    <w:rsid w:val="00D8680B"/>
    <w:rsid w:val="00D86923"/>
    <w:rsid w:val="00D8728E"/>
    <w:rsid w:val="00D92BF7"/>
    <w:rsid w:val="00D92CBC"/>
    <w:rsid w:val="00D939A2"/>
    <w:rsid w:val="00D941EC"/>
    <w:rsid w:val="00D95040"/>
    <w:rsid w:val="00D95AC1"/>
    <w:rsid w:val="00D95F67"/>
    <w:rsid w:val="00D97246"/>
    <w:rsid w:val="00D977E1"/>
    <w:rsid w:val="00D97828"/>
    <w:rsid w:val="00DA0297"/>
    <w:rsid w:val="00DA1DA6"/>
    <w:rsid w:val="00DA2C41"/>
    <w:rsid w:val="00DA34C3"/>
    <w:rsid w:val="00DA3ECF"/>
    <w:rsid w:val="00DA5955"/>
    <w:rsid w:val="00DA6C16"/>
    <w:rsid w:val="00DB127D"/>
    <w:rsid w:val="00DB374B"/>
    <w:rsid w:val="00DB3D61"/>
    <w:rsid w:val="00DB5B22"/>
    <w:rsid w:val="00DB742A"/>
    <w:rsid w:val="00DB7DB2"/>
    <w:rsid w:val="00DC19B6"/>
    <w:rsid w:val="00DC7013"/>
    <w:rsid w:val="00DC719D"/>
    <w:rsid w:val="00DC71D0"/>
    <w:rsid w:val="00DD0EF7"/>
    <w:rsid w:val="00DD4543"/>
    <w:rsid w:val="00DD589A"/>
    <w:rsid w:val="00DD6724"/>
    <w:rsid w:val="00DE3256"/>
    <w:rsid w:val="00DE4621"/>
    <w:rsid w:val="00DE7A83"/>
    <w:rsid w:val="00DF4550"/>
    <w:rsid w:val="00DF583E"/>
    <w:rsid w:val="00DF63D1"/>
    <w:rsid w:val="00DF7D3B"/>
    <w:rsid w:val="00E015A5"/>
    <w:rsid w:val="00E05149"/>
    <w:rsid w:val="00E064AA"/>
    <w:rsid w:val="00E06FC8"/>
    <w:rsid w:val="00E1312C"/>
    <w:rsid w:val="00E14C83"/>
    <w:rsid w:val="00E169BB"/>
    <w:rsid w:val="00E16EC5"/>
    <w:rsid w:val="00E17A27"/>
    <w:rsid w:val="00E214F2"/>
    <w:rsid w:val="00E22680"/>
    <w:rsid w:val="00E23B3A"/>
    <w:rsid w:val="00E257DD"/>
    <w:rsid w:val="00E26F58"/>
    <w:rsid w:val="00E304EC"/>
    <w:rsid w:val="00E31BC4"/>
    <w:rsid w:val="00E32762"/>
    <w:rsid w:val="00E329CC"/>
    <w:rsid w:val="00E33321"/>
    <w:rsid w:val="00E34D5D"/>
    <w:rsid w:val="00E363FF"/>
    <w:rsid w:val="00E376EE"/>
    <w:rsid w:val="00E40670"/>
    <w:rsid w:val="00E40734"/>
    <w:rsid w:val="00E40A52"/>
    <w:rsid w:val="00E4395B"/>
    <w:rsid w:val="00E44352"/>
    <w:rsid w:val="00E45BA2"/>
    <w:rsid w:val="00E46954"/>
    <w:rsid w:val="00E506F0"/>
    <w:rsid w:val="00E5293C"/>
    <w:rsid w:val="00E52EEB"/>
    <w:rsid w:val="00E53687"/>
    <w:rsid w:val="00E540BE"/>
    <w:rsid w:val="00E6116E"/>
    <w:rsid w:val="00E66CEB"/>
    <w:rsid w:val="00E67497"/>
    <w:rsid w:val="00E67EB5"/>
    <w:rsid w:val="00E7067E"/>
    <w:rsid w:val="00E75047"/>
    <w:rsid w:val="00E75BD8"/>
    <w:rsid w:val="00E75C49"/>
    <w:rsid w:val="00E82249"/>
    <w:rsid w:val="00E82C2C"/>
    <w:rsid w:val="00E8386B"/>
    <w:rsid w:val="00E8422E"/>
    <w:rsid w:val="00E8548E"/>
    <w:rsid w:val="00E90220"/>
    <w:rsid w:val="00E919D9"/>
    <w:rsid w:val="00E91CBF"/>
    <w:rsid w:val="00E91EBE"/>
    <w:rsid w:val="00E9254A"/>
    <w:rsid w:val="00E935F8"/>
    <w:rsid w:val="00E938FA"/>
    <w:rsid w:val="00E93A99"/>
    <w:rsid w:val="00E946CB"/>
    <w:rsid w:val="00E96295"/>
    <w:rsid w:val="00EA0E4A"/>
    <w:rsid w:val="00EA40A3"/>
    <w:rsid w:val="00EA4B66"/>
    <w:rsid w:val="00EA5FC1"/>
    <w:rsid w:val="00EB3A50"/>
    <w:rsid w:val="00EB4AA7"/>
    <w:rsid w:val="00EB60A3"/>
    <w:rsid w:val="00EB6334"/>
    <w:rsid w:val="00EB7166"/>
    <w:rsid w:val="00EB7198"/>
    <w:rsid w:val="00EC5465"/>
    <w:rsid w:val="00EC63D6"/>
    <w:rsid w:val="00EC7136"/>
    <w:rsid w:val="00EC7295"/>
    <w:rsid w:val="00ED04BC"/>
    <w:rsid w:val="00ED0CC8"/>
    <w:rsid w:val="00ED198E"/>
    <w:rsid w:val="00ED205E"/>
    <w:rsid w:val="00ED357B"/>
    <w:rsid w:val="00ED40E7"/>
    <w:rsid w:val="00ED5400"/>
    <w:rsid w:val="00EE0E91"/>
    <w:rsid w:val="00EE0EC2"/>
    <w:rsid w:val="00EE605F"/>
    <w:rsid w:val="00EE7589"/>
    <w:rsid w:val="00EE7C17"/>
    <w:rsid w:val="00EF152F"/>
    <w:rsid w:val="00EF30BE"/>
    <w:rsid w:val="00EF34BF"/>
    <w:rsid w:val="00EF48FA"/>
    <w:rsid w:val="00EF5356"/>
    <w:rsid w:val="00EF61A1"/>
    <w:rsid w:val="00EF7464"/>
    <w:rsid w:val="00F00EDC"/>
    <w:rsid w:val="00F0266E"/>
    <w:rsid w:val="00F030D1"/>
    <w:rsid w:val="00F0348C"/>
    <w:rsid w:val="00F053F1"/>
    <w:rsid w:val="00F11FC1"/>
    <w:rsid w:val="00F12AC6"/>
    <w:rsid w:val="00F12AD7"/>
    <w:rsid w:val="00F16F20"/>
    <w:rsid w:val="00F17D8D"/>
    <w:rsid w:val="00F17DB3"/>
    <w:rsid w:val="00F23964"/>
    <w:rsid w:val="00F249D8"/>
    <w:rsid w:val="00F3420B"/>
    <w:rsid w:val="00F417CE"/>
    <w:rsid w:val="00F4188C"/>
    <w:rsid w:val="00F41EF6"/>
    <w:rsid w:val="00F45D58"/>
    <w:rsid w:val="00F462D7"/>
    <w:rsid w:val="00F46441"/>
    <w:rsid w:val="00F5251F"/>
    <w:rsid w:val="00F52EAD"/>
    <w:rsid w:val="00F5435B"/>
    <w:rsid w:val="00F544A1"/>
    <w:rsid w:val="00F553EF"/>
    <w:rsid w:val="00F60119"/>
    <w:rsid w:val="00F60475"/>
    <w:rsid w:val="00F60BAC"/>
    <w:rsid w:val="00F61078"/>
    <w:rsid w:val="00F61102"/>
    <w:rsid w:val="00F616B6"/>
    <w:rsid w:val="00F63AAC"/>
    <w:rsid w:val="00F65B1E"/>
    <w:rsid w:val="00F66707"/>
    <w:rsid w:val="00F74AE7"/>
    <w:rsid w:val="00F75C50"/>
    <w:rsid w:val="00F8390B"/>
    <w:rsid w:val="00F83AD8"/>
    <w:rsid w:val="00F840EC"/>
    <w:rsid w:val="00F853CD"/>
    <w:rsid w:val="00F85DA9"/>
    <w:rsid w:val="00F905AC"/>
    <w:rsid w:val="00F90A18"/>
    <w:rsid w:val="00F91F55"/>
    <w:rsid w:val="00F92CE0"/>
    <w:rsid w:val="00F9784E"/>
    <w:rsid w:val="00FA06AF"/>
    <w:rsid w:val="00FA08D7"/>
    <w:rsid w:val="00FA1973"/>
    <w:rsid w:val="00FA2584"/>
    <w:rsid w:val="00FA3EB3"/>
    <w:rsid w:val="00FA4991"/>
    <w:rsid w:val="00FB170A"/>
    <w:rsid w:val="00FB2629"/>
    <w:rsid w:val="00FB2797"/>
    <w:rsid w:val="00FB3A86"/>
    <w:rsid w:val="00FB746F"/>
    <w:rsid w:val="00FB79E5"/>
    <w:rsid w:val="00FC1511"/>
    <w:rsid w:val="00FC35F2"/>
    <w:rsid w:val="00FC55D3"/>
    <w:rsid w:val="00FC71E8"/>
    <w:rsid w:val="00FD17DD"/>
    <w:rsid w:val="00FD36DF"/>
    <w:rsid w:val="00FD38DF"/>
    <w:rsid w:val="00FD3CC6"/>
    <w:rsid w:val="00FD540E"/>
    <w:rsid w:val="00FD79FA"/>
    <w:rsid w:val="00FD7ED4"/>
    <w:rsid w:val="00FE0B21"/>
    <w:rsid w:val="00FE138F"/>
    <w:rsid w:val="00FE1513"/>
    <w:rsid w:val="00FE6234"/>
    <w:rsid w:val="00FE7650"/>
    <w:rsid w:val="00FF3BD4"/>
    <w:rsid w:val="00FF440C"/>
    <w:rsid w:val="00FF5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7D0CC-2116-4282-A295-9D00639A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A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rsid w:val="00923D80"/>
  </w:style>
  <w:style w:type="character" w:styleId="a3">
    <w:name w:val="Hyperlink"/>
    <w:basedOn w:val="a0"/>
    <w:uiPriority w:val="99"/>
    <w:unhideWhenUsed/>
    <w:rsid w:val="00923D80"/>
    <w:rPr>
      <w:color w:val="0563C1" w:themeColor="hyperlink"/>
      <w:u w:val="single"/>
    </w:rPr>
  </w:style>
  <w:style w:type="paragraph" w:styleId="a4">
    <w:name w:val="header"/>
    <w:basedOn w:val="a"/>
    <w:link w:val="a5"/>
    <w:uiPriority w:val="99"/>
    <w:unhideWhenUsed/>
    <w:rsid w:val="00F45D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5D58"/>
  </w:style>
  <w:style w:type="paragraph" w:styleId="a6">
    <w:name w:val="footer"/>
    <w:basedOn w:val="a"/>
    <w:link w:val="a7"/>
    <w:uiPriority w:val="99"/>
    <w:unhideWhenUsed/>
    <w:rsid w:val="00F45D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5D58"/>
  </w:style>
  <w:style w:type="paragraph" w:styleId="a8">
    <w:name w:val="No Spacing"/>
    <w:uiPriority w:val="1"/>
    <w:qFormat/>
    <w:rsid w:val="006D16F8"/>
    <w:pPr>
      <w:spacing w:after="0" w:line="240" w:lineRule="auto"/>
    </w:pPr>
  </w:style>
  <w:style w:type="paragraph" w:styleId="a9">
    <w:name w:val="List Paragraph"/>
    <w:basedOn w:val="a"/>
    <w:uiPriority w:val="34"/>
    <w:qFormat/>
    <w:rsid w:val="00882F20"/>
    <w:pPr>
      <w:spacing w:after="0" w:line="240" w:lineRule="auto"/>
      <w:ind w:left="720"/>
      <w:contextualSpacing/>
    </w:pPr>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reznik24@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2465-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zakon.rada.gov.ua/laws/show/2465-20" TargetMode="External"/><Relationship Id="rId4" Type="http://schemas.openxmlformats.org/officeDocument/2006/relationships/webSettings" Target="webSettings.xml"/><Relationship Id="rId9" Type="http://schemas.openxmlformats.org/officeDocument/2006/relationships/hyperlink" Target="https://zakon.rada.gov.ua/laws/show/246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3344</Words>
  <Characters>19067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2024-03-19T08:26:00Z</dcterms:created>
  <dcterms:modified xsi:type="dcterms:W3CDTF">2024-03-19T14:43:00Z</dcterms:modified>
</cp:coreProperties>
</file>